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4"/>
        <w:gridCol w:w="2754"/>
        <w:gridCol w:w="2754"/>
        <w:gridCol w:w="2754"/>
      </w:tblGrid>
      <w:tr w:rsidR="006217F2" w:rsidTr="007376EC">
        <w:trPr>
          <w:trHeight w:hRule="exact" w:val="20"/>
        </w:trPr>
        <w:tc>
          <w:tcPr>
            <w:tcW w:w="1250" w:type="pct"/>
            <w:tcBorders>
              <w:top w:val="single" w:sz="4" w:space="0" w:color="auto"/>
              <w:bottom w:val="nil"/>
            </w:tcBorders>
          </w:tcPr>
          <w:p w:rsidR="006217F2" w:rsidRPr="00CA03F1" w:rsidRDefault="006217F2" w:rsidP="00D11481"/>
        </w:tc>
        <w:tc>
          <w:tcPr>
            <w:tcW w:w="1250" w:type="pct"/>
            <w:tcBorders>
              <w:top w:val="single" w:sz="4" w:space="0" w:color="auto"/>
              <w:bottom w:val="nil"/>
              <w:right w:val="single" w:sz="4" w:space="0" w:color="auto"/>
            </w:tcBorders>
          </w:tcPr>
          <w:p w:rsidR="006217F2" w:rsidRDefault="006217F2" w:rsidP="00D11481"/>
        </w:tc>
        <w:tc>
          <w:tcPr>
            <w:tcW w:w="1250" w:type="pct"/>
            <w:tcBorders>
              <w:top w:val="single" w:sz="4" w:space="0" w:color="auto"/>
              <w:left w:val="single" w:sz="4" w:space="0" w:color="auto"/>
              <w:bottom w:val="nil"/>
            </w:tcBorders>
          </w:tcPr>
          <w:p w:rsidR="006217F2" w:rsidRPr="00CA03F1" w:rsidRDefault="006217F2" w:rsidP="00DF54BA"/>
        </w:tc>
        <w:tc>
          <w:tcPr>
            <w:tcW w:w="1250" w:type="pct"/>
            <w:tcBorders>
              <w:top w:val="single" w:sz="4" w:space="0" w:color="auto"/>
              <w:bottom w:val="nil"/>
            </w:tcBorders>
          </w:tcPr>
          <w:p w:rsidR="006217F2" w:rsidRDefault="006217F2" w:rsidP="00DF54BA"/>
        </w:tc>
      </w:tr>
    </w:tbl>
    <w:p w:rsidR="00D50712" w:rsidRDefault="00D50712" w:rsidP="001A7425">
      <w:pPr>
        <w:jc w:val="center"/>
        <w:rPr>
          <w:b/>
          <w:sz w:val="48"/>
          <w:szCs w:val="48"/>
        </w:rPr>
      </w:pPr>
      <w:r>
        <w:rPr>
          <w:b/>
          <w:sz w:val="48"/>
          <w:szCs w:val="48"/>
        </w:rPr>
        <w:t>Hazardous Materials I and II</w:t>
      </w:r>
      <w:r w:rsidR="00812648">
        <w:rPr>
          <w:b/>
          <w:sz w:val="48"/>
          <w:szCs w:val="48"/>
        </w:rPr>
        <w:t xml:space="preserve"> Activity</w:t>
      </w:r>
    </w:p>
    <w:p w:rsidR="00D50712" w:rsidRPr="00D50712" w:rsidRDefault="00D50712" w:rsidP="001A7425">
      <w:pPr>
        <w:jc w:val="center"/>
        <w:rPr>
          <w:b/>
          <w:sz w:val="48"/>
          <w:szCs w:val="48"/>
        </w:rPr>
      </w:pPr>
    </w:p>
    <w:p w:rsidR="00EC58CF" w:rsidRDefault="002B13C6" w:rsidP="00EC58CF">
      <w:pPr>
        <w:jc w:val="center"/>
        <w:rPr>
          <w:b/>
          <w:sz w:val="36"/>
          <w:szCs w:val="36"/>
        </w:rPr>
      </w:pPr>
      <w:r>
        <w:rPr>
          <w:b/>
          <w:sz w:val="36"/>
          <w:szCs w:val="36"/>
        </w:rPr>
        <w:t>Participant</w:t>
      </w:r>
      <w:r w:rsidR="00EC58CF" w:rsidRPr="001A7425">
        <w:rPr>
          <w:b/>
          <w:sz w:val="36"/>
          <w:szCs w:val="36"/>
        </w:rPr>
        <w:t xml:space="preserve"> Guide</w:t>
      </w:r>
    </w:p>
    <w:p w:rsidR="00EC58CF" w:rsidRPr="00EC58CF" w:rsidRDefault="00EC58CF" w:rsidP="00EC58CF">
      <w:pPr>
        <w:jc w:val="center"/>
        <w:rPr>
          <w:b/>
          <w:sz w:val="48"/>
          <w:szCs w:val="48"/>
        </w:rPr>
        <w:sectPr w:rsidR="00EC58CF" w:rsidRPr="00EC58CF" w:rsidSect="002B13C6">
          <w:headerReference w:type="even" r:id="rId8"/>
          <w:footerReference w:type="even" r:id="rId9"/>
          <w:footerReference w:type="default" r:id="rId10"/>
          <w:headerReference w:type="first" r:id="rId11"/>
          <w:footerReference w:type="first" r:id="rId12"/>
          <w:pgSz w:w="12240" w:h="15840"/>
          <w:pgMar w:top="720" w:right="720" w:bottom="1440" w:left="720" w:header="720" w:footer="720" w:gutter="0"/>
          <w:cols w:space="720"/>
          <w:docGrid w:linePitch="272"/>
        </w:sectPr>
      </w:pPr>
    </w:p>
    <w:tbl>
      <w:tblPr>
        <w:tblW w:w="5000" w:type="pct"/>
        <w:tblCellMar>
          <w:left w:w="115" w:type="dxa"/>
          <w:right w:w="115" w:type="dxa"/>
        </w:tblCellMar>
        <w:tblLook w:val="01E0" w:firstRow="1" w:lastRow="1" w:firstColumn="1" w:lastColumn="1" w:noHBand="0" w:noVBand="0"/>
      </w:tblPr>
      <w:tblGrid>
        <w:gridCol w:w="1125"/>
        <w:gridCol w:w="9905"/>
      </w:tblGrid>
      <w:tr w:rsidR="004F2E98" w:rsidRPr="007376EC" w:rsidTr="007376EC">
        <w:trPr>
          <w:cantSplit/>
          <w:trHeight w:val="143"/>
          <w:tblHeader/>
        </w:trPr>
        <w:tc>
          <w:tcPr>
            <w:tcW w:w="510" w:type="pct"/>
          </w:tcPr>
          <w:p w:rsidR="004F2E98" w:rsidRPr="00B960A3" w:rsidRDefault="004F2E98" w:rsidP="007376EC">
            <w:pPr>
              <w:keepNext/>
            </w:pPr>
            <w:bookmarkStart w:id="0" w:name="columnheaders"/>
          </w:p>
        </w:tc>
        <w:tc>
          <w:tcPr>
            <w:tcW w:w="4490" w:type="pct"/>
          </w:tcPr>
          <w:p w:rsidR="004F2E98" w:rsidRPr="00B960A3" w:rsidRDefault="004F2E98" w:rsidP="007376EC">
            <w:pPr>
              <w:keepNext/>
            </w:pPr>
          </w:p>
        </w:tc>
      </w:tr>
      <w:bookmarkEnd w:id="0"/>
    </w:tbl>
    <w:p w:rsidR="004F2E98" w:rsidRPr="00D50712" w:rsidRDefault="004F2E98" w:rsidP="00DF54BA">
      <w:pPr>
        <w:rPr>
          <w:sz w:val="4"/>
        </w:rPr>
      </w:pPr>
    </w:p>
    <w:tbl>
      <w:tblPr>
        <w:tblW w:w="5000" w:type="pct"/>
        <w:tblCellMar>
          <w:left w:w="115" w:type="dxa"/>
          <w:right w:w="115" w:type="dxa"/>
        </w:tblCellMar>
        <w:tblLook w:val="01E0" w:firstRow="1" w:lastRow="1" w:firstColumn="1" w:lastColumn="1" w:noHBand="0" w:noVBand="0"/>
      </w:tblPr>
      <w:tblGrid>
        <w:gridCol w:w="1125"/>
        <w:gridCol w:w="9905"/>
      </w:tblGrid>
      <w:tr w:rsidR="004F2E98" w:rsidRPr="007376EC" w:rsidTr="007376EC">
        <w:trPr>
          <w:cantSplit/>
        </w:trPr>
        <w:tc>
          <w:tcPr>
            <w:tcW w:w="510" w:type="pct"/>
          </w:tcPr>
          <w:p w:rsidR="004F2E98" w:rsidRPr="007376EC" w:rsidRDefault="004F2E98" w:rsidP="00D50712">
            <w:pPr>
              <w:pStyle w:val="txtx1"/>
              <w:rPr>
                <w:sz w:val="24"/>
                <w:szCs w:val="24"/>
              </w:rPr>
            </w:pPr>
            <w:bookmarkStart w:id="1" w:name="Saf_HazMat_AC14_dldl108"/>
          </w:p>
        </w:tc>
        <w:tc>
          <w:tcPr>
            <w:tcW w:w="4490" w:type="pct"/>
          </w:tcPr>
          <w:p w:rsidR="004F2E98" w:rsidRPr="007376EC" w:rsidRDefault="004F2E98" w:rsidP="00D50712">
            <w:pPr>
              <w:rPr>
                <w:sz w:val="24"/>
                <w:szCs w:val="24"/>
              </w:rPr>
            </w:pPr>
          </w:p>
          <w:p w:rsidR="004F2E98" w:rsidRPr="007376EC" w:rsidRDefault="002B13C6" w:rsidP="00D50712">
            <w:pPr>
              <w:rPr>
                <w:sz w:val="24"/>
                <w:szCs w:val="24"/>
              </w:rPr>
            </w:pPr>
            <w:r>
              <w:rPr>
                <w:sz w:val="24"/>
                <w:szCs w:val="24"/>
              </w:rPr>
              <w:t>This</w:t>
            </w:r>
            <w:r w:rsidR="004F2E98" w:rsidRPr="007376EC">
              <w:rPr>
                <w:sz w:val="24"/>
                <w:szCs w:val="24"/>
              </w:rPr>
              <w:t xml:space="preserve"> Activity provides </w:t>
            </w:r>
          </w:p>
          <w:p w:rsidR="004F2E98" w:rsidRPr="007376EC" w:rsidRDefault="001C6B09" w:rsidP="00D50712">
            <w:pPr>
              <w:pStyle w:val="BulletList"/>
              <w:rPr>
                <w:sz w:val="24"/>
                <w:szCs w:val="24"/>
              </w:rPr>
            </w:pPr>
            <w:r>
              <w:rPr>
                <w:sz w:val="24"/>
                <w:szCs w:val="24"/>
              </w:rPr>
              <w:t>a</w:t>
            </w:r>
            <w:r w:rsidR="004F2E98" w:rsidRPr="007376EC">
              <w:rPr>
                <w:sz w:val="24"/>
                <w:szCs w:val="24"/>
              </w:rPr>
              <w:t xml:space="preserve"> </w:t>
            </w:r>
            <w:r w:rsidR="004F2E98" w:rsidRPr="007376EC">
              <w:rPr>
                <w:b/>
                <w:sz w:val="24"/>
                <w:szCs w:val="24"/>
              </w:rPr>
              <w:t>crossword puzzle</w:t>
            </w:r>
            <w:r w:rsidR="004F2E98" w:rsidRPr="007376EC">
              <w:rPr>
                <w:sz w:val="24"/>
                <w:szCs w:val="24"/>
              </w:rPr>
              <w:t xml:space="preserve"> that test</w:t>
            </w:r>
            <w:r>
              <w:rPr>
                <w:sz w:val="24"/>
                <w:szCs w:val="24"/>
              </w:rPr>
              <w:t>s</w:t>
            </w:r>
            <w:r w:rsidR="004F2E98" w:rsidRPr="007376EC">
              <w:rPr>
                <w:sz w:val="24"/>
                <w:szCs w:val="24"/>
              </w:rPr>
              <w:t xml:space="preserve"> your knowledge of the terminology and acronyms associated with hazardous materials, and</w:t>
            </w:r>
          </w:p>
          <w:p w:rsidR="004F2E98" w:rsidRPr="007376EC" w:rsidRDefault="001C6B09" w:rsidP="00D50712">
            <w:pPr>
              <w:pStyle w:val="BulletList"/>
              <w:rPr>
                <w:sz w:val="24"/>
                <w:szCs w:val="24"/>
              </w:rPr>
            </w:pPr>
            <w:r>
              <w:rPr>
                <w:b/>
                <w:sz w:val="24"/>
                <w:szCs w:val="24"/>
              </w:rPr>
              <w:t>p</w:t>
            </w:r>
            <w:r w:rsidR="004F2E98" w:rsidRPr="007376EC">
              <w:rPr>
                <w:b/>
                <w:sz w:val="24"/>
                <w:szCs w:val="24"/>
              </w:rPr>
              <w:t>ost-</w:t>
            </w:r>
            <w:r w:rsidR="00660F6B" w:rsidRPr="007376EC">
              <w:rPr>
                <w:b/>
                <w:sz w:val="24"/>
                <w:szCs w:val="24"/>
              </w:rPr>
              <w:t>activity</w:t>
            </w:r>
            <w:r w:rsidR="004F2E98" w:rsidRPr="007376EC">
              <w:rPr>
                <w:b/>
                <w:sz w:val="24"/>
                <w:szCs w:val="24"/>
              </w:rPr>
              <w:t xml:space="preserve"> questions</w:t>
            </w:r>
            <w:r w:rsidR="004F2E98" w:rsidRPr="007376EC">
              <w:rPr>
                <w:sz w:val="24"/>
                <w:szCs w:val="24"/>
              </w:rPr>
              <w:t xml:space="preserve"> that ask you to </w:t>
            </w:r>
            <w:r w:rsidR="00660F6B" w:rsidRPr="007376EC">
              <w:rPr>
                <w:sz w:val="24"/>
                <w:szCs w:val="24"/>
              </w:rPr>
              <w:t>c</w:t>
            </w:r>
            <w:r w:rsidR="004F2E98" w:rsidRPr="007376EC">
              <w:rPr>
                <w:sz w:val="24"/>
                <w:szCs w:val="24"/>
              </w:rPr>
              <w:t>ite specific examples related to chemicals and their hazards.</w:t>
            </w:r>
          </w:p>
          <w:p w:rsidR="004F2E98" w:rsidRPr="007376EC" w:rsidRDefault="004F2E98" w:rsidP="00D50712">
            <w:pPr>
              <w:rPr>
                <w:sz w:val="24"/>
                <w:szCs w:val="24"/>
              </w:rPr>
            </w:pPr>
          </w:p>
          <w:p w:rsidR="004F2E98" w:rsidRPr="007376EC" w:rsidRDefault="004F2E98" w:rsidP="00D50712">
            <w:pPr>
              <w:rPr>
                <w:sz w:val="24"/>
                <w:szCs w:val="24"/>
              </w:rPr>
            </w:pPr>
            <w:r w:rsidRPr="007376EC">
              <w:rPr>
                <w:sz w:val="24"/>
                <w:szCs w:val="24"/>
              </w:rPr>
              <w:t>Allow at least 20 minutes to complete the crossword puzzle.</w:t>
            </w:r>
          </w:p>
          <w:p w:rsidR="004F2E98" w:rsidRPr="007376EC" w:rsidRDefault="004F2E98" w:rsidP="00D50712">
            <w:pPr>
              <w:rPr>
                <w:i/>
                <w:sz w:val="24"/>
                <w:szCs w:val="24"/>
              </w:rPr>
            </w:pPr>
            <w:r w:rsidRPr="007376EC">
              <w:rPr>
                <w:i/>
                <w:sz w:val="24"/>
                <w:szCs w:val="24"/>
              </w:rPr>
              <w:t>Of course, the actual time it takes depends on how much you know about hazardous materials.</w:t>
            </w:r>
          </w:p>
          <w:p w:rsidR="004F2E98" w:rsidRPr="007376EC" w:rsidRDefault="004F2E98" w:rsidP="00D50712">
            <w:pPr>
              <w:rPr>
                <w:sz w:val="24"/>
                <w:szCs w:val="24"/>
              </w:rPr>
            </w:pPr>
          </w:p>
          <w:p w:rsidR="004F2E98" w:rsidRPr="007376EC" w:rsidRDefault="004F2E98" w:rsidP="00D50712">
            <w:pPr>
              <w:rPr>
                <w:sz w:val="24"/>
                <w:szCs w:val="24"/>
              </w:rPr>
            </w:pPr>
            <w:r w:rsidRPr="007376EC">
              <w:rPr>
                <w:sz w:val="24"/>
                <w:szCs w:val="24"/>
              </w:rPr>
              <w:t>Allow 30 minutes to complete the Post-</w:t>
            </w:r>
            <w:r w:rsidR="00660F6B" w:rsidRPr="007376EC">
              <w:rPr>
                <w:sz w:val="24"/>
                <w:szCs w:val="24"/>
              </w:rPr>
              <w:t>Activity</w:t>
            </w:r>
            <w:r w:rsidRPr="007376EC">
              <w:rPr>
                <w:sz w:val="24"/>
                <w:szCs w:val="24"/>
              </w:rPr>
              <w:t xml:space="preserve"> questions.</w:t>
            </w:r>
          </w:p>
        </w:tc>
      </w:tr>
      <w:bookmarkEnd w:id="1"/>
    </w:tbl>
    <w:p w:rsidR="004F2E98" w:rsidRPr="007C0B51" w:rsidRDefault="004F2E98" w:rsidP="00DF54BA">
      <w:pPr>
        <w:rPr>
          <w:sz w:val="24"/>
          <w:szCs w:val="24"/>
        </w:rPr>
      </w:pPr>
    </w:p>
    <w:tbl>
      <w:tblPr>
        <w:tblW w:w="5000" w:type="pct"/>
        <w:tblCellMar>
          <w:left w:w="115" w:type="dxa"/>
          <w:right w:w="115" w:type="dxa"/>
        </w:tblCellMar>
        <w:tblLook w:val="01E0" w:firstRow="1" w:lastRow="1" w:firstColumn="1" w:lastColumn="1" w:noHBand="0" w:noVBand="0"/>
      </w:tblPr>
      <w:tblGrid>
        <w:gridCol w:w="1125"/>
        <w:gridCol w:w="9905"/>
      </w:tblGrid>
      <w:tr w:rsidR="006130E2" w:rsidRPr="007376EC" w:rsidTr="007376EC">
        <w:trPr>
          <w:cantSplit/>
          <w:trHeight w:val="576"/>
        </w:trPr>
        <w:tc>
          <w:tcPr>
            <w:tcW w:w="510" w:type="pct"/>
            <w:vAlign w:val="bottom"/>
          </w:tcPr>
          <w:p w:rsidR="006130E2" w:rsidRPr="007376EC" w:rsidRDefault="006130E2" w:rsidP="007376EC">
            <w:pPr>
              <w:pStyle w:val="BodyText"/>
              <w:keepNext/>
              <w:keepLines/>
              <w:rPr>
                <w:sz w:val="24"/>
                <w:szCs w:val="24"/>
              </w:rPr>
            </w:pPr>
            <w:bookmarkStart w:id="2" w:name="Saf_HazMat_AC14_dldl76"/>
          </w:p>
        </w:tc>
        <w:tc>
          <w:tcPr>
            <w:tcW w:w="4490" w:type="pct"/>
            <w:vAlign w:val="bottom"/>
          </w:tcPr>
          <w:p w:rsidR="006130E2" w:rsidRPr="007376EC" w:rsidRDefault="006130E2" w:rsidP="00D50712">
            <w:pPr>
              <w:pStyle w:val="lvl1Text"/>
              <w:rPr>
                <w:sz w:val="24"/>
                <w:szCs w:val="24"/>
              </w:rPr>
            </w:pPr>
            <w:r w:rsidRPr="007376EC">
              <w:rPr>
                <w:sz w:val="24"/>
                <w:szCs w:val="24"/>
              </w:rPr>
              <w:t>Introduction</w:t>
            </w:r>
          </w:p>
        </w:tc>
      </w:tr>
      <w:tr w:rsidR="006130E2" w:rsidRPr="007376EC" w:rsidTr="007376EC">
        <w:trPr>
          <w:cantSplit/>
        </w:trPr>
        <w:tc>
          <w:tcPr>
            <w:tcW w:w="510" w:type="pct"/>
          </w:tcPr>
          <w:p w:rsidR="006130E2" w:rsidRPr="007376EC" w:rsidRDefault="006130E2" w:rsidP="00D50712">
            <w:pPr>
              <w:pStyle w:val="txtx1"/>
              <w:rPr>
                <w:sz w:val="24"/>
                <w:szCs w:val="24"/>
              </w:rPr>
            </w:pPr>
          </w:p>
        </w:tc>
        <w:tc>
          <w:tcPr>
            <w:tcW w:w="4490" w:type="pct"/>
          </w:tcPr>
          <w:p w:rsidR="006130E2" w:rsidRPr="007376EC" w:rsidRDefault="006130E2" w:rsidP="00D50712">
            <w:pPr>
              <w:rPr>
                <w:sz w:val="24"/>
                <w:szCs w:val="24"/>
              </w:rPr>
            </w:pPr>
          </w:p>
          <w:p w:rsidR="006130E2" w:rsidRPr="007376EC" w:rsidRDefault="006130E2" w:rsidP="00D50712">
            <w:pPr>
              <w:rPr>
                <w:sz w:val="24"/>
                <w:szCs w:val="24"/>
              </w:rPr>
            </w:pPr>
            <w:r w:rsidRPr="007376EC">
              <w:rPr>
                <w:sz w:val="24"/>
                <w:szCs w:val="24"/>
              </w:rPr>
              <w:t xml:space="preserve">Employers, employees, students, instructors – anyone working with or around chemicals must understand </w:t>
            </w:r>
          </w:p>
          <w:p w:rsidR="006130E2" w:rsidRPr="007376EC" w:rsidRDefault="006130E2" w:rsidP="00D50712">
            <w:pPr>
              <w:pStyle w:val="BulletList"/>
              <w:rPr>
                <w:sz w:val="24"/>
                <w:szCs w:val="24"/>
              </w:rPr>
            </w:pPr>
            <w:r w:rsidRPr="007376EC">
              <w:rPr>
                <w:sz w:val="24"/>
                <w:szCs w:val="24"/>
              </w:rPr>
              <w:t xml:space="preserve">what they are working with, </w:t>
            </w:r>
          </w:p>
          <w:p w:rsidR="006130E2" w:rsidRPr="007376EC" w:rsidRDefault="006130E2" w:rsidP="00D50712">
            <w:pPr>
              <w:pStyle w:val="BulletList"/>
              <w:rPr>
                <w:sz w:val="24"/>
                <w:szCs w:val="24"/>
              </w:rPr>
            </w:pPr>
            <w:r w:rsidRPr="007376EC">
              <w:rPr>
                <w:sz w:val="24"/>
                <w:szCs w:val="24"/>
              </w:rPr>
              <w:t xml:space="preserve">how to protect themselves and others, and </w:t>
            </w:r>
          </w:p>
          <w:p w:rsidR="006130E2" w:rsidRPr="007376EC" w:rsidRDefault="006130E2" w:rsidP="00D50712">
            <w:pPr>
              <w:pStyle w:val="BulletList"/>
              <w:rPr>
                <w:sz w:val="24"/>
                <w:szCs w:val="24"/>
              </w:rPr>
            </w:pPr>
            <w:r w:rsidRPr="007376EC">
              <w:rPr>
                <w:sz w:val="24"/>
                <w:szCs w:val="24"/>
              </w:rPr>
              <w:t>must have access to and be able to interpret information about the chemicals in their work or educational environment.</w:t>
            </w:r>
          </w:p>
          <w:p w:rsidR="006130E2" w:rsidRPr="007376EC" w:rsidRDefault="006130E2" w:rsidP="00D50712">
            <w:pPr>
              <w:rPr>
                <w:sz w:val="24"/>
                <w:szCs w:val="24"/>
              </w:rPr>
            </w:pPr>
          </w:p>
          <w:p w:rsidR="006130E2" w:rsidRPr="007376EC" w:rsidRDefault="006130E2" w:rsidP="00D50712">
            <w:pPr>
              <w:rPr>
                <w:sz w:val="24"/>
                <w:szCs w:val="24"/>
              </w:rPr>
            </w:pPr>
            <w:r w:rsidRPr="007376EC">
              <w:rPr>
                <w:sz w:val="24"/>
                <w:szCs w:val="24"/>
              </w:rPr>
              <w:t xml:space="preserve">In order to effectively interpret a </w:t>
            </w:r>
            <w:r w:rsidR="00A00A7C">
              <w:rPr>
                <w:sz w:val="24"/>
                <w:szCs w:val="24"/>
              </w:rPr>
              <w:t>Safety Data Sheet (</w:t>
            </w:r>
            <w:r w:rsidRPr="007376EC">
              <w:rPr>
                <w:sz w:val="24"/>
                <w:szCs w:val="24"/>
              </w:rPr>
              <w:t>SDS</w:t>
            </w:r>
            <w:r w:rsidR="00A00A7C">
              <w:rPr>
                <w:sz w:val="24"/>
                <w:szCs w:val="24"/>
              </w:rPr>
              <w:t>)</w:t>
            </w:r>
            <w:r w:rsidRPr="007376EC">
              <w:rPr>
                <w:sz w:val="24"/>
                <w:szCs w:val="24"/>
              </w:rPr>
              <w:t xml:space="preserve"> and chemical label, one must understand </w:t>
            </w:r>
          </w:p>
          <w:p w:rsidR="006130E2" w:rsidRPr="007376EC" w:rsidRDefault="006130E2" w:rsidP="00D50712">
            <w:pPr>
              <w:pStyle w:val="BulletList"/>
              <w:rPr>
                <w:sz w:val="24"/>
                <w:szCs w:val="24"/>
              </w:rPr>
            </w:pPr>
            <w:r w:rsidRPr="007376EC">
              <w:rPr>
                <w:sz w:val="24"/>
                <w:szCs w:val="24"/>
              </w:rPr>
              <w:t xml:space="preserve">the terminology associated with chemicals, </w:t>
            </w:r>
          </w:p>
          <w:p w:rsidR="006130E2" w:rsidRPr="007376EC" w:rsidRDefault="006130E2" w:rsidP="00D50712">
            <w:pPr>
              <w:pStyle w:val="BulletList"/>
              <w:rPr>
                <w:sz w:val="24"/>
                <w:szCs w:val="24"/>
              </w:rPr>
            </w:pPr>
            <w:r w:rsidRPr="007376EC">
              <w:rPr>
                <w:sz w:val="24"/>
                <w:szCs w:val="24"/>
              </w:rPr>
              <w:t xml:space="preserve">their health and physical hazards, </w:t>
            </w:r>
          </w:p>
          <w:p w:rsidR="006130E2" w:rsidRPr="007376EC" w:rsidRDefault="006130E2" w:rsidP="00D50712">
            <w:pPr>
              <w:pStyle w:val="BulletList"/>
              <w:rPr>
                <w:sz w:val="24"/>
                <w:szCs w:val="24"/>
              </w:rPr>
            </w:pPr>
            <w:r w:rsidRPr="007376EC">
              <w:rPr>
                <w:sz w:val="24"/>
                <w:szCs w:val="24"/>
              </w:rPr>
              <w:t>the characteristics of various chemicals</w:t>
            </w:r>
            <w:r w:rsidR="00D75D08" w:rsidRPr="007376EC">
              <w:rPr>
                <w:sz w:val="24"/>
                <w:szCs w:val="24"/>
              </w:rPr>
              <w:t>,</w:t>
            </w:r>
            <w:r w:rsidRPr="007376EC">
              <w:rPr>
                <w:sz w:val="24"/>
                <w:szCs w:val="24"/>
              </w:rPr>
              <w:t xml:space="preserve"> and </w:t>
            </w:r>
          </w:p>
          <w:p w:rsidR="006130E2" w:rsidRPr="007376EC" w:rsidRDefault="006130E2" w:rsidP="00D50712">
            <w:pPr>
              <w:pStyle w:val="BulletList"/>
              <w:rPr>
                <w:sz w:val="24"/>
                <w:szCs w:val="24"/>
              </w:rPr>
            </w:pPr>
            <w:r w:rsidRPr="007376EC">
              <w:rPr>
                <w:sz w:val="24"/>
                <w:szCs w:val="24"/>
              </w:rPr>
              <w:t xml:space="preserve">the rules to apply when working with and around chemicals.  </w:t>
            </w:r>
          </w:p>
          <w:p w:rsidR="006130E2" w:rsidRPr="007376EC" w:rsidRDefault="006130E2" w:rsidP="00D50712">
            <w:pPr>
              <w:rPr>
                <w:sz w:val="24"/>
                <w:szCs w:val="24"/>
              </w:rPr>
            </w:pPr>
          </w:p>
          <w:p w:rsidR="006130E2" w:rsidRDefault="006130E2" w:rsidP="00D50712">
            <w:pPr>
              <w:rPr>
                <w:sz w:val="24"/>
                <w:szCs w:val="24"/>
              </w:rPr>
            </w:pPr>
            <w:r w:rsidRPr="007376EC">
              <w:rPr>
                <w:sz w:val="24"/>
                <w:szCs w:val="24"/>
              </w:rPr>
              <w:t xml:space="preserve">This activity </w:t>
            </w:r>
            <w:r w:rsidR="00A00A7C">
              <w:rPr>
                <w:sz w:val="24"/>
                <w:szCs w:val="24"/>
              </w:rPr>
              <w:t>tests</w:t>
            </w:r>
            <w:r w:rsidRPr="007376EC">
              <w:rPr>
                <w:sz w:val="24"/>
                <w:szCs w:val="24"/>
              </w:rPr>
              <w:t xml:space="preserve"> your knowledge of the terminology, hazards, and characteristics of chemicals.</w:t>
            </w:r>
          </w:p>
          <w:p w:rsidR="00F0587A" w:rsidRPr="007376EC" w:rsidRDefault="00F0587A" w:rsidP="00D50712">
            <w:pPr>
              <w:rPr>
                <w:sz w:val="24"/>
                <w:szCs w:val="24"/>
              </w:rPr>
            </w:pPr>
            <w:bookmarkStart w:id="3" w:name="_GoBack"/>
            <w:bookmarkEnd w:id="3"/>
          </w:p>
          <w:p w:rsidR="006130E2" w:rsidRPr="007376EC" w:rsidRDefault="006130E2" w:rsidP="00D50712">
            <w:pPr>
              <w:rPr>
                <w:sz w:val="24"/>
                <w:szCs w:val="24"/>
              </w:rPr>
            </w:pPr>
          </w:p>
        </w:tc>
      </w:tr>
      <w:bookmarkEnd w:id="2"/>
    </w:tbl>
    <w:p w:rsidR="006130E2" w:rsidRPr="007C0B51" w:rsidRDefault="006130E2" w:rsidP="00DF54BA">
      <w:pPr>
        <w:rPr>
          <w:sz w:val="24"/>
          <w:szCs w:val="24"/>
        </w:rPr>
      </w:pPr>
    </w:p>
    <w:tbl>
      <w:tblPr>
        <w:tblW w:w="5000" w:type="pct"/>
        <w:tblCellMar>
          <w:left w:w="115" w:type="dxa"/>
          <w:right w:w="115" w:type="dxa"/>
        </w:tblCellMar>
        <w:tblLook w:val="01E0" w:firstRow="1" w:lastRow="1" w:firstColumn="1" w:lastColumn="1" w:noHBand="0" w:noVBand="0"/>
      </w:tblPr>
      <w:tblGrid>
        <w:gridCol w:w="1125"/>
        <w:gridCol w:w="9905"/>
      </w:tblGrid>
      <w:tr w:rsidR="006130E2" w:rsidRPr="007376EC" w:rsidTr="007376EC">
        <w:trPr>
          <w:cantSplit/>
          <w:trHeight w:val="576"/>
        </w:trPr>
        <w:tc>
          <w:tcPr>
            <w:tcW w:w="510" w:type="pct"/>
            <w:vAlign w:val="bottom"/>
          </w:tcPr>
          <w:p w:rsidR="006130E2" w:rsidRPr="007376EC" w:rsidRDefault="006130E2" w:rsidP="007376EC">
            <w:pPr>
              <w:pStyle w:val="BodyText"/>
              <w:keepNext/>
              <w:keepLines/>
              <w:rPr>
                <w:sz w:val="24"/>
                <w:szCs w:val="24"/>
              </w:rPr>
            </w:pPr>
            <w:bookmarkStart w:id="4" w:name="Saf_HazMat_AC14_dldl77"/>
          </w:p>
        </w:tc>
        <w:tc>
          <w:tcPr>
            <w:tcW w:w="4490" w:type="pct"/>
            <w:vAlign w:val="bottom"/>
          </w:tcPr>
          <w:p w:rsidR="006130E2" w:rsidRPr="007376EC" w:rsidRDefault="006130E2" w:rsidP="00D50712">
            <w:pPr>
              <w:pStyle w:val="lvl1Text"/>
              <w:rPr>
                <w:sz w:val="24"/>
                <w:szCs w:val="24"/>
              </w:rPr>
            </w:pPr>
            <w:r w:rsidRPr="007376EC">
              <w:rPr>
                <w:sz w:val="24"/>
                <w:szCs w:val="24"/>
              </w:rPr>
              <w:t>Activity Objectives and Outcomes</w:t>
            </w:r>
          </w:p>
        </w:tc>
      </w:tr>
      <w:tr w:rsidR="006130E2" w:rsidRPr="007376EC" w:rsidTr="007376EC">
        <w:trPr>
          <w:cantSplit/>
        </w:trPr>
        <w:tc>
          <w:tcPr>
            <w:tcW w:w="510" w:type="pct"/>
          </w:tcPr>
          <w:p w:rsidR="006130E2" w:rsidRPr="007376EC" w:rsidRDefault="006130E2" w:rsidP="00D50712">
            <w:pPr>
              <w:pStyle w:val="txtx1"/>
              <w:rPr>
                <w:sz w:val="24"/>
                <w:szCs w:val="24"/>
              </w:rPr>
            </w:pPr>
          </w:p>
        </w:tc>
        <w:tc>
          <w:tcPr>
            <w:tcW w:w="4490" w:type="pct"/>
          </w:tcPr>
          <w:p w:rsidR="006130E2" w:rsidRPr="007376EC" w:rsidRDefault="006130E2" w:rsidP="00D50712">
            <w:pPr>
              <w:rPr>
                <w:sz w:val="24"/>
                <w:szCs w:val="24"/>
                <w:u w:val="single"/>
              </w:rPr>
            </w:pPr>
          </w:p>
          <w:p w:rsidR="006130E2" w:rsidRPr="007376EC" w:rsidRDefault="006130E2" w:rsidP="00D50712">
            <w:pPr>
              <w:rPr>
                <w:sz w:val="24"/>
                <w:szCs w:val="24"/>
                <w:u w:val="single"/>
              </w:rPr>
            </w:pPr>
            <w:r w:rsidRPr="007376EC">
              <w:rPr>
                <w:sz w:val="24"/>
                <w:szCs w:val="24"/>
                <w:u w:val="single"/>
              </w:rPr>
              <w:t>Activity Objectives</w:t>
            </w:r>
          </w:p>
          <w:p w:rsidR="006130E2" w:rsidRPr="007376EC" w:rsidRDefault="006130E2" w:rsidP="00D50712">
            <w:pPr>
              <w:pStyle w:val="BulletList"/>
              <w:rPr>
                <w:sz w:val="24"/>
                <w:szCs w:val="24"/>
              </w:rPr>
            </w:pPr>
            <w:r w:rsidRPr="007376EC">
              <w:rPr>
                <w:sz w:val="24"/>
                <w:szCs w:val="24"/>
              </w:rPr>
              <w:t>Identify the related terms or acronyms associated with definitions related to hazardous materials.</w:t>
            </w:r>
          </w:p>
          <w:p w:rsidR="006130E2" w:rsidRPr="007376EC" w:rsidRDefault="00D75D08" w:rsidP="00D50712">
            <w:pPr>
              <w:pStyle w:val="BulletList"/>
              <w:rPr>
                <w:sz w:val="24"/>
                <w:szCs w:val="24"/>
              </w:rPr>
            </w:pPr>
            <w:r w:rsidRPr="007376EC">
              <w:rPr>
                <w:sz w:val="24"/>
                <w:szCs w:val="24"/>
              </w:rPr>
              <w:t>C</w:t>
            </w:r>
            <w:r w:rsidR="006130E2" w:rsidRPr="007376EC">
              <w:rPr>
                <w:sz w:val="24"/>
                <w:szCs w:val="24"/>
              </w:rPr>
              <w:t>ite specific examples of various chemical characteristics and exposure</w:t>
            </w:r>
            <w:r w:rsidR="00A00A7C">
              <w:rPr>
                <w:sz w:val="24"/>
                <w:szCs w:val="24"/>
              </w:rPr>
              <w:t>.</w:t>
            </w:r>
          </w:p>
          <w:p w:rsidR="006130E2" w:rsidRPr="007376EC" w:rsidRDefault="006130E2" w:rsidP="00D50712">
            <w:pPr>
              <w:rPr>
                <w:sz w:val="24"/>
                <w:szCs w:val="24"/>
              </w:rPr>
            </w:pPr>
          </w:p>
          <w:p w:rsidR="006130E2" w:rsidRPr="007376EC" w:rsidRDefault="006130E2" w:rsidP="00D50712">
            <w:pPr>
              <w:rPr>
                <w:sz w:val="24"/>
                <w:szCs w:val="24"/>
                <w:u w:val="single"/>
              </w:rPr>
            </w:pPr>
            <w:r w:rsidRPr="007376EC">
              <w:rPr>
                <w:sz w:val="24"/>
                <w:szCs w:val="24"/>
                <w:u w:val="single"/>
              </w:rPr>
              <w:t>Activity Outcomes</w:t>
            </w:r>
          </w:p>
          <w:p w:rsidR="006130E2" w:rsidRPr="007376EC" w:rsidRDefault="006130E2" w:rsidP="00D50712">
            <w:pPr>
              <w:rPr>
                <w:sz w:val="24"/>
                <w:szCs w:val="24"/>
                <w:u w:val="single"/>
              </w:rPr>
            </w:pPr>
          </w:p>
          <w:p w:rsidR="006130E2" w:rsidRPr="007376EC" w:rsidRDefault="006130E2" w:rsidP="00D50712">
            <w:pPr>
              <w:rPr>
                <w:sz w:val="24"/>
                <w:szCs w:val="24"/>
              </w:rPr>
            </w:pPr>
            <w:r w:rsidRPr="007376EC">
              <w:rPr>
                <w:sz w:val="24"/>
                <w:szCs w:val="24"/>
              </w:rPr>
              <w:t>By completing t</w:t>
            </w:r>
            <w:r w:rsidR="00D75D08" w:rsidRPr="007376EC">
              <w:rPr>
                <w:sz w:val="24"/>
                <w:szCs w:val="24"/>
              </w:rPr>
              <w:t>he crossword puzzle and post-activity</w:t>
            </w:r>
            <w:r w:rsidRPr="007376EC">
              <w:rPr>
                <w:sz w:val="24"/>
                <w:szCs w:val="24"/>
              </w:rPr>
              <w:t xml:space="preserve"> questions</w:t>
            </w:r>
            <w:r w:rsidR="00D75D08" w:rsidRPr="007376EC">
              <w:rPr>
                <w:sz w:val="24"/>
                <w:szCs w:val="24"/>
              </w:rPr>
              <w:t>,</w:t>
            </w:r>
            <w:r w:rsidRPr="007376EC">
              <w:rPr>
                <w:sz w:val="24"/>
                <w:szCs w:val="24"/>
              </w:rPr>
              <w:t xml:space="preserve"> you will demonstrate your basic understanding of the terminology associated with hazardous materials.</w:t>
            </w:r>
          </w:p>
        </w:tc>
      </w:tr>
      <w:bookmarkEnd w:id="4"/>
    </w:tbl>
    <w:p w:rsidR="006130E2" w:rsidRPr="007C0B51" w:rsidRDefault="006130E2" w:rsidP="00DF54BA">
      <w:pPr>
        <w:rPr>
          <w:sz w:val="24"/>
          <w:szCs w:val="24"/>
        </w:rPr>
      </w:pPr>
    </w:p>
    <w:p w:rsidR="006130E2" w:rsidRPr="007C0B51" w:rsidRDefault="006130E2" w:rsidP="00DF54BA">
      <w:pPr>
        <w:rPr>
          <w:sz w:val="24"/>
          <w:szCs w:val="24"/>
        </w:rPr>
      </w:pPr>
    </w:p>
    <w:tbl>
      <w:tblPr>
        <w:tblW w:w="5000" w:type="pct"/>
        <w:tblCellMar>
          <w:left w:w="115" w:type="dxa"/>
          <w:right w:w="115" w:type="dxa"/>
        </w:tblCellMar>
        <w:tblLook w:val="01E0" w:firstRow="1" w:lastRow="1" w:firstColumn="1" w:lastColumn="1" w:noHBand="0" w:noVBand="0"/>
      </w:tblPr>
      <w:tblGrid>
        <w:gridCol w:w="1125"/>
        <w:gridCol w:w="9905"/>
      </w:tblGrid>
      <w:tr w:rsidR="006130E2" w:rsidRPr="007376EC" w:rsidTr="007376EC">
        <w:trPr>
          <w:cantSplit/>
          <w:trHeight w:val="576"/>
        </w:trPr>
        <w:tc>
          <w:tcPr>
            <w:tcW w:w="510" w:type="pct"/>
            <w:vAlign w:val="bottom"/>
          </w:tcPr>
          <w:p w:rsidR="006130E2" w:rsidRPr="007376EC" w:rsidRDefault="006130E2" w:rsidP="007376EC">
            <w:pPr>
              <w:pStyle w:val="BodyText"/>
              <w:keepNext/>
              <w:keepLines/>
              <w:rPr>
                <w:sz w:val="24"/>
                <w:szCs w:val="24"/>
              </w:rPr>
            </w:pPr>
            <w:bookmarkStart w:id="5" w:name="Saf_HazMat_AC14_dldl121"/>
          </w:p>
        </w:tc>
        <w:tc>
          <w:tcPr>
            <w:tcW w:w="4490" w:type="pct"/>
            <w:vAlign w:val="bottom"/>
          </w:tcPr>
          <w:p w:rsidR="006130E2" w:rsidRPr="007376EC" w:rsidRDefault="006130E2" w:rsidP="00D50712">
            <w:pPr>
              <w:pStyle w:val="lvl1Text"/>
              <w:rPr>
                <w:sz w:val="24"/>
                <w:szCs w:val="24"/>
              </w:rPr>
            </w:pPr>
            <w:r w:rsidRPr="007376EC">
              <w:rPr>
                <w:sz w:val="24"/>
                <w:szCs w:val="24"/>
              </w:rPr>
              <w:t>Dependencies</w:t>
            </w:r>
          </w:p>
        </w:tc>
      </w:tr>
      <w:tr w:rsidR="006130E2" w:rsidRPr="007376EC" w:rsidTr="007376EC">
        <w:trPr>
          <w:cantSplit/>
        </w:trPr>
        <w:tc>
          <w:tcPr>
            <w:tcW w:w="510" w:type="pct"/>
          </w:tcPr>
          <w:p w:rsidR="006130E2" w:rsidRPr="007376EC" w:rsidRDefault="006130E2" w:rsidP="00D50712">
            <w:pPr>
              <w:pStyle w:val="txtx1"/>
              <w:rPr>
                <w:sz w:val="24"/>
                <w:szCs w:val="24"/>
              </w:rPr>
            </w:pPr>
          </w:p>
        </w:tc>
        <w:tc>
          <w:tcPr>
            <w:tcW w:w="4490" w:type="pct"/>
          </w:tcPr>
          <w:p w:rsidR="006130E2" w:rsidRPr="007376EC" w:rsidRDefault="006130E2" w:rsidP="00D50712">
            <w:pPr>
              <w:rPr>
                <w:sz w:val="24"/>
                <w:szCs w:val="24"/>
              </w:rPr>
            </w:pPr>
          </w:p>
          <w:p w:rsidR="006130E2" w:rsidRPr="007376EC" w:rsidRDefault="006130E2" w:rsidP="00D50712">
            <w:pPr>
              <w:rPr>
                <w:sz w:val="24"/>
                <w:szCs w:val="24"/>
              </w:rPr>
            </w:pPr>
            <w:r w:rsidRPr="007376EC">
              <w:rPr>
                <w:sz w:val="24"/>
                <w:szCs w:val="24"/>
              </w:rPr>
              <w:t>A review of Hazardous Materials I and II would enhance your ability to complete this activity successfully.</w:t>
            </w:r>
          </w:p>
        </w:tc>
      </w:tr>
      <w:bookmarkEnd w:id="5"/>
    </w:tbl>
    <w:p w:rsidR="006130E2" w:rsidRPr="007C0B51" w:rsidRDefault="006130E2" w:rsidP="00DF54BA">
      <w:pPr>
        <w:rPr>
          <w:sz w:val="24"/>
          <w:szCs w:val="24"/>
        </w:rPr>
      </w:pPr>
    </w:p>
    <w:tbl>
      <w:tblPr>
        <w:tblW w:w="5000" w:type="pct"/>
        <w:tblCellMar>
          <w:left w:w="115" w:type="dxa"/>
          <w:right w:w="115" w:type="dxa"/>
        </w:tblCellMar>
        <w:tblLook w:val="01E0" w:firstRow="1" w:lastRow="1" w:firstColumn="1" w:lastColumn="1" w:noHBand="0" w:noVBand="0"/>
      </w:tblPr>
      <w:tblGrid>
        <w:gridCol w:w="1125"/>
        <w:gridCol w:w="9905"/>
      </w:tblGrid>
      <w:tr w:rsidR="006130E2" w:rsidRPr="007376EC" w:rsidTr="007376EC">
        <w:trPr>
          <w:cantSplit/>
          <w:trHeight w:val="576"/>
        </w:trPr>
        <w:tc>
          <w:tcPr>
            <w:tcW w:w="510" w:type="pct"/>
            <w:vAlign w:val="bottom"/>
          </w:tcPr>
          <w:p w:rsidR="006130E2" w:rsidRPr="007376EC" w:rsidRDefault="006130E2" w:rsidP="007376EC">
            <w:pPr>
              <w:pStyle w:val="BodyText"/>
              <w:keepNext/>
              <w:keepLines/>
              <w:rPr>
                <w:sz w:val="24"/>
                <w:szCs w:val="24"/>
              </w:rPr>
            </w:pPr>
            <w:bookmarkStart w:id="6" w:name="Saf_HazMat_AC14_dldl131"/>
          </w:p>
        </w:tc>
        <w:tc>
          <w:tcPr>
            <w:tcW w:w="4490" w:type="pct"/>
            <w:vAlign w:val="bottom"/>
          </w:tcPr>
          <w:p w:rsidR="006130E2" w:rsidRPr="007376EC" w:rsidRDefault="006130E2" w:rsidP="00D50712">
            <w:pPr>
              <w:pStyle w:val="lvl1Text"/>
              <w:rPr>
                <w:sz w:val="24"/>
                <w:szCs w:val="24"/>
              </w:rPr>
            </w:pPr>
            <w:r w:rsidRPr="007376EC">
              <w:rPr>
                <w:sz w:val="24"/>
                <w:szCs w:val="24"/>
              </w:rPr>
              <w:t>Supplies</w:t>
            </w:r>
          </w:p>
        </w:tc>
      </w:tr>
      <w:tr w:rsidR="006130E2" w:rsidRPr="007376EC" w:rsidTr="007376EC">
        <w:trPr>
          <w:cantSplit/>
        </w:trPr>
        <w:tc>
          <w:tcPr>
            <w:tcW w:w="510" w:type="pct"/>
          </w:tcPr>
          <w:p w:rsidR="006130E2" w:rsidRPr="007376EC" w:rsidRDefault="006130E2" w:rsidP="00D50712">
            <w:pPr>
              <w:pStyle w:val="txtx1"/>
              <w:rPr>
                <w:sz w:val="24"/>
                <w:szCs w:val="24"/>
              </w:rPr>
            </w:pPr>
          </w:p>
        </w:tc>
        <w:tc>
          <w:tcPr>
            <w:tcW w:w="4490" w:type="pct"/>
          </w:tcPr>
          <w:p w:rsidR="006130E2" w:rsidRPr="007376EC" w:rsidRDefault="006130E2" w:rsidP="00D50712">
            <w:pPr>
              <w:rPr>
                <w:sz w:val="24"/>
                <w:szCs w:val="24"/>
              </w:rPr>
            </w:pPr>
          </w:p>
          <w:p w:rsidR="006130E2" w:rsidRPr="00A85880" w:rsidRDefault="006130E2" w:rsidP="00D50712">
            <w:pPr>
              <w:pStyle w:val="BulletList"/>
              <w:rPr>
                <w:sz w:val="24"/>
                <w:szCs w:val="24"/>
              </w:rPr>
            </w:pPr>
            <w:r w:rsidRPr="00A85880">
              <w:rPr>
                <w:sz w:val="24"/>
                <w:szCs w:val="24"/>
              </w:rPr>
              <w:t xml:space="preserve">A printout of the crossword puzzle </w:t>
            </w:r>
          </w:p>
          <w:p w:rsidR="006130E2" w:rsidRPr="00A85880" w:rsidRDefault="006130E2" w:rsidP="00D50712">
            <w:pPr>
              <w:pStyle w:val="BulletList"/>
              <w:rPr>
                <w:sz w:val="24"/>
                <w:szCs w:val="24"/>
              </w:rPr>
            </w:pPr>
            <w:r w:rsidRPr="00A85880">
              <w:rPr>
                <w:sz w:val="24"/>
                <w:szCs w:val="24"/>
              </w:rPr>
              <w:t>Pencil</w:t>
            </w:r>
          </w:p>
          <w:p w:rsidR="006130E2" w:rsidRPr="00A85880" w:rsidRDefault="006130E2" w:rsidP="00D50712">
            <w:pPr>
              <w:pStyle w:val="BulletList"/>
              <w:rPr>
                <w:sz w:val="24"/>
                <w:szCs w:val="24"/>
              </w:rPr>
            </w:pPr>
            <w:r w:rsidRPr="00A85880">
              <w:rPr>
                <w:sz w:val="24"/>
                <w:szCs w:val="24"/>
              </w:rPr>
              <w:t>Eraser (possibly)</w:t>
            </w:r>
          </w:p>
          <w:p w:rsidR="006130E2" w:rsidRPr="007376EC" w:rsidRDefault="006130E2" w:rsidP="00D50712">
            <w:pPr>
              <w:pStyle w:val="BulletList"/>
              <w:rPr>
                <w:sz w:val="24"/>
                <w:szCs w:val="24"/>
              </w:rPr>
            </w:pPr>
            <w:r w:rsidRPr="007376EC">
              <w:rPr>
                <w:sz w:val="24"/>
                <w:szCs w:val="24"/>
              </w:rPr>
              <w:t>Post-</w:t>
            </w:r>
            <w:r w:rsidR="00D75D08" w:rsidRPr="007376EC">
              <w:rPr>
                <w:sz w:val="24"/>
                <w:szCs w:val="24"/>
              </w:rPr>
              <w:t>activity</w:t>
            </w:r>
            <w:r w:rsidRPr="007376EC">
              <w:rPr>
                <w:sz w:val="24"/>
                <w:szCs w:val="24"/>
              </w:rPr>
              <w:t xml:space="preserve"> Questions</w:t>
            </w:r>
          </w:p>
          <w:p w:rsidR="006130E2" w:rsidRPr="007376EC" w:rsidRDefault="006130E2" w:rsidP="00D50712">
            <w:pPr>
              <w:rPr>
                <w:sz w:val="24"/>
                <w:szCs w:val="24"/>
              </w:rPr>
            </w:pPr>
          </w:p>
        </w:tc>
      </w:tr>
      <w:bookmarkEnd w:id="6"/>
    </w:tbl>
    <w:p w:rsidR="006130E2" w:rsidRPr="007C0B51" w:rsidRDefault="006130E2" w:rsidP="00DF54BA">
      <w:pPr>
        <w:rPr>
          <w:sz w:val="24"/>
          <w:szCs w:val="24"/>
        </w:rPr>
      </w:pPr>
    </w:p>
    <w:tbl>
      <w:tblPr>
        <w:tblW w:w="5000" w:type="pct"/>
        <w:tblCellMar>
          <w:left w:w="115" w:type="dxa"/>
          <w:right w:w="115" w:type="dxa"/>
        </w:tblCellMar>
        <w:tblLook w:val="01E0" w:firstRow="1" w:lastRow="1" w:firstColumn="1" w:lastColumn="1" w:noHBand="0" w:noVBand="0"/>
      </w:tblPr>
      <w:tblGrid>
        <w:gridCol w:w="843"/>
        <w:gridCol w:w="10187"/>
      </w:tblGrid>
      <w:tr w:rsidR="006130E2" w:rsidRPr="00B960A3" w:rsidTr="007376EC">
        <w:trPr>
          <w:cantSplit/>
          <w:trHeight w:val="446"/>
        </w:trPr>
        <w:tc>
          <w:tcPr>
            <w:tcW w:w="382" w:type="pct"/>
          </w:tcPr>
          <w:p w:rsidR="006130E2" w:rsidRPr="00B960A3" w:rsidRDefault="006130E2" w:rsidP="007376EC">
            <w:pPr>
              <w:pStyle w:val="BodyText"/>
              <w:keepNext/>
            </w:pPr>
            <w:bookmarkStart w:id="7" w:name="Saf_HazMat_AC14_dldl165"/>
          </w:p>
        </w:tc>
        <w:tc>
          <w:tcPr>
            <w:tcW w:w="4618" w:type="pct"/>
          </w:tcPr>
          <w:p w:rsidR="006130E2" w:rsidRPr="00971C82" w:rsidRDefault="00002F9D" w:rsidP="007376EC">
            <w:pPr>
              <w:pStyle w:val="BodyText"/>
              <w:keepNext/>
            </w:pPr>
            <w:r w:rsidRPr="006D2495">
              <w:rPr>
                <w:b/>
                <w:sz w:val="24"/>
              </w:rPr>
              <w:t>What Do You Know About Hazardous Materials</w:t>
            </w:r>
            <w:r>
              <w:rPr>
                <w:b/>
                <w:sz w:val="24"/>
              </w:rPr>
              <w:t>?</w:t>
            </w:r>
          </w:p>
        </w:tc>
      </w:tr>
      <w:tr w:rsidR="006130E2" w:rsidRPr="007376EC" w:rsidTr="007376EC">
        <w:trPr>
          <w:cantSplit/>
        </w:trPr>
        <w:tc>
          <w:tcPr>
            <w:tcW w:w="382" w:type="pct"/>
          </w:tcPr>
          <w:p w:rsidR="006130E2" w:rsidRPr="00B960A3" w:rsidRDefault="006130E2" w:rsidP="007376EC">
            <w:pPr>
              <w:pStyle w:val="txtx1"/>
              <w:keepNext/>
            </w:pPr>
          </w:p>
        </w:tc>
        <w:tc>
          <w:tcPr>
            <w:tcW w:w="4618" w:type="pct"/>
          </w:tcPr>
          <w:p w:rsidR="006130E2" w:rsidRPr="00B960A3" w:rsidRDefault="009E38E0" w:rsidP="007376EC">
            <w:pPr>
              <w:keepNext/>
            </w:pPr>
            <w:r>
              <w:rPr>
                <w:noProof/>
              </w:rPr>
              <w:drawing>
                <wp:inline distT="0" distB="0" distL="0" distR="0">
                  <wp:extent cx="5930900" cy="6032500"/>
                  <wp:effectExtent l="0" t="0" r="12700" b="12700"/>
                  <wp:docPr id="1" name="Picture 1" descr="C:\xtProject\Saf_HazMat_AC14\graphics\xword_grid.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xtProject\Saf_HazMat_AC14\graphics\xword_grid.wm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930900" cy="6032500"/>
                          </a:xfrm>
                          <a:prstGeom prst="rect">
                            <a:avLst/>
                          </a:prstGeom>
                          <a:noFill/>
                          <a:ln>
                            <a:noFill/>
                          </a:ln>
                        </pic:spPr>
                      </pic:pic>
                    </a:graphicData>
                  </a:graphic>
                </wp:inline>
              </w:drawing>
            </w:r>
          </w:p>
        </w:tc>
      </w:tr>
    </w:tbl>
    <w:p w:rsidR="00A00A7C" w:rsidRDefault="00A00A7C">
      <w:r>
        <w:br w:type="page"/>
      </w:r>
    </w:p>
    <w:tbl>
      <w:tblPr>
        <w:tblW w:w="5000" w:type="pct"/>
        <w:tblCellMar>
          <w:left w:w="115" w:type="dxa"/>
          <w:right w:w="115" w:type="dxa"/>
        </w:tblCellMar>
        <w:tblLook w:val="01E0" w:firstRow="1" w:lastRow="1" w:firstColumn="1" w:lastColumn="1" w:noHBand="0" w:noVBand="0"/>
      </w:tblPr>
      <w:tblGrid>
        <w:gridCol w:w="843"/>
        <w:gridCol w:w="10187"/>
      </w:tblGrid>
      <w:tr w:rsidR="006130E2" w:rsidRPr="00B960A3" w:rsidTr="007376EC">
        <w:trPr>
          <w:cantSplit/>
        </w:trPr>
        <w:tc>
          <w:tcPr>
            <w:tcW w:w="382" w:type="pct"/>
          </w:tcPr>
          <w:p w:rsidR="006130E2" w:rsidRPr="00B960A3" w:rsidRDefault="006130E2" w:rsidP="007376EC">
            <w:pPr>
              <w:pStyle w:val="txtx1"/>
              <w:keepNext/>
            </w:pPr>
          </w:p>
        </w:tc>
        <w:tc>
          <w:tcPr>
            <w:tcW w:w="4618" w:type="pct"/>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02"/>
            </w:tblGrid>
            <w:tr w:rsidR="00343681" w:rsidTr="00A85880">
              <w:tblPrEx>
                <w:tblCellMar>
                  <w:top w:w="0" w:type="dxa"/>
                  <w:bottom w:w="0" w:type="dxa"/>
                </w:tblCellMar>
              </w:tblPrEx>
              <w:trPr>
                <w:trHeight w:val="360"/>
              </w:trPr>
              <w:tc>
                <w:tcPr>
                  <w:tcW w:w="9502" w:type="dxa"/>
                  <w:shd w:val="clear" w:color="auto" w:fill="auto"/>
                </w:tcPr>
                <w:p w:rsidR="00343681" w:rsidRDefault="00343681" w:rsidP="00D50712">
                  <w:pPr>
                    <w:pStyle w:val="ColumnHeader"/>
                  </w:pPr>
                  <w:bookmarkStart w:id="8" w:name="dlta3"/>
                  <w:r>
                    <w:t>Across</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A00A7C">
                  <w:pPr>
                    <w:pStyle w:val="BodyText"/>
                    <w:keepNext/>
                    <w:rPr>
                      <w:sz w:val="22"/>
                    </w:rPr>
                  </w:pPr>
                  <w:r w:rsidRPr="00351AEC">
                    <w:rPr>
                      <w:sz w:val="22"/>
                    </w:rPr>
                    <w:t xml:space="preserve">2.  </w:t>
                  </w:r>
                  <w:r>
                    <w:rPr>
                      <w:sz w:val="22"/>
                    </w:rPr>
                    <w:t>Type of chemical that b</w:t>
                  </w:r>
                  <w:r w:rsidRPr="00351AEC">
                    <w:rPr>
                      <w:sz w:val="22"/>
                    </w:rPr>
                    <w:t>urns at 100</w:t>
                  </w:r>
                  <w:r>
                    <w:rPr>
                      <w:sz w:val="22"/>
                    </w:rPr>
                    <w:t>°</w:t>
                  </w:r>
                  <w:r w:rsidRPr="00351AEC">
                    <w:rPr>
                      <w:sz w:val="22"/>
                    </w:rPr>
                    <w:t xml:space="preserve"> F</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A00A7C">
                  <w:pPr>
                    <w:pStyle w:val="BodyText"/>
                    <w:keepNext/>
                    <w:rPr>
                      <w:sz w:val="22"/>
                    </w:rPr>
                  </w:pPr>
                  <w:r w:rsidRPr="00351AEC">
                    <w:rPr>
                      <w:sz w:val="22"/>
                    </w:rPr>
                    <w:t xml:space="preserve">5.  </w:t>
                  </w:r>
                  <w:r>
                    <w:rPr>
                      <w:sz w:val="22"/>
                    </w:rPr>
                    <w:t>Organization that wrote the</w:t>
                  </w:r>
                  <w:r w:rsidRPr="00351AEC">
                    <w:rPr>
                      <w:sz w:val="22"/>
                    </w:rPr>
                    <w:t xml:space="preserve"> HCS</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A00A7C">
                  <w:pPr>
                    <w:pStyle w:val="BodyText"/>
                    <w:keepNext/>
                    <w:rPr>
                      <w:sz w:val="22"/>
                    </w:rPr>
                  </w:pPr>
                  <w:r w:rsidRPr="00351AEC">
                    <w:rPr>
                      <w:sz w:val="22"/>
                    </w:rPr>
                    <w:t xml:space="preserve">8.  </w:t>
                  </w:r>
                  <w:r>
                    <w:rPr>
                      <w:sz w:val="22"/>
                    </w:rPr>
                    <w:t xml:space="preserve">Policy that gives you the </w:t>
                  </w:r>
                  <w:r w:rsidRPr="00351AEC">
                    <w:rPr>
                      <w:sz w:val="22"/>
                    </w:rPr>
                    <w:t xml:space="preserve">Right to </w:t>
                  </w:r>
                  <w:r>
                    <w:rPr>
                      <w:sz w:val="22"/>
                    </w:rPr>
                    <w:t>K</w:t>
                  </w:r>
                  <w:r w:rsidRPr="00351AEC">
                    <w:rPr>
                      <w:sz w:val="22"/>
                    </w:rPr>
                    <w:t>now</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A00A7C">
                  <w:pPr>
                    <w:pStyle w:val="BodyText"/>
                    <w:keepNext/>
                    <w:rPr>
                      <w:sz w:val="22"/>
                    </w:rPr>
                  </w:pPr>
                  <w:r w:rsidRPr="00351AEC">
                    <w:rPr>
                      <w:sz w:val="22"/>
                    </w:rPr>
                    <w:t xml:space="preserve">9.  </w:t>
                  </w:r>
                  <w:r>
                    <w:rPr>
                      <w:sz w:val="22"/>
                    </w:rPr>
                    <w:t>Acronym for p</w:t>
                  </w:r>
                  <w:r w:rsidRPr="00351AEC">
                    <w:rPr>
                      <w:sz w:val="22"/>
                    </w:rPr>
                    <w:t>ermissible concentration</w:t>
                  </w:r>
                  <w:r>
                    <w:rPr>
                      <w:sz w:val="22"/>
                    </w:rPr>
                    <w:t xml:space="preserve"> of a chemical </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A00A7C">
                  <w:pPr>
                    <w:pStyle w:val="BodyText"/>
                    <w:keepNext/>
                    <w:rPr>
                      <w:sz w:val="22"/>
                    </w:rPr>
                  </w:pPr>
                  <w:r w:rsidRPr="00351AEC">
                    <w:rPr>
                      <w:sz w:val="22"/>
                    </w:rPr>
                    <w:t xml:space="preserve">11.  </w:t>
                  </w:r>
                  <w:r>
                    <w:rPr>
                      <w:sz w:val="22"/>
                    </w:rPr>
                    <w:t>Organ damaged by a h</w:t>
                  </w:r>
                  <w:r w:rsidRPr="00351AEC">
                    <w:rPr>
                      <w:sz w:val="22"/>
                    </w:rPr>
                    <w:t xml:space="preserve">epatotoxin </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343681">
                  <w:pPr>
                    <w:pStyle w:val="BodyText"/>
                    <w:keepNext/>
                    <w:rPr>
                      <w:sz w:val="22"/>
                    </w:rPr>
                  </w:pPr>
                  <w:r w:rsidRPr="00351AEC">
                    <w:rPr>
                      <w:sz w:val="22"/>
                    </w:rPr>
                    <w:t xml:space="preserve">12.  </w:t>
                  </w:r>
                  <w:r>
                    <w:rPr>
                      <w:sz w:val="22"/>
                    </w:rPr>
                    <w:t>A chemical’s _____________ is determined by the d</w:t>
                  </w:r>
                  <w:r w:rsidRPr="00351AEC">
                    <w:rPr>
                      <w:sz w:val="22"/>
                    </w:rPr>
                    <w:t>uration and concentration</w:t>
                  </w:r>
                  <w:r>
                    <w:rPr>
                      <w:sz w:val="22"/>
                    </w:rPr>
                    <w:t xml:space="preserve"> of exposure</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343681">
                  <w:pPr>
                    <w:pStyle w:val="BodyText"/>
                    <w:keepNext/>
                    <w:rPr>
                      <w:sz w:val="22"/>
                    </w:rPr>
                  </w:pPr>
                  <w:r w:rsidRPr="00351AEC">
                    <w:rPr>
                      <w:sz w:val="22"/>
                    </w:rPr>
                    <w:t xml:space="preserve">15.  </w:t>
                  </w:r>
                  <w:r>
                    <w:rPr>
                      <w:sz w:val="22"/>
                    </w:rPr>
                    <w:t>Equipment that p</w:t>
                  </w:r>
                  <w:r w:rsidRPr="00351AEC">
                    <w:rPr>
                      <w:sz w:val="22"/>
                    </w:rPr>
                    <w:t>rotects you</w:t>
                  </w:r>
                  <w:r>
                    <w:rPr>
                      <w:sz w:val="22"/>
                    </w:rPr>
                    <w:t xml:space="preserve"> from chemical exposure</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343681">
                  <w:pPr>
                    <w:pStyle w:val="BodyText"/>
                    <w:keepNext/>
                    <w:rPr>
                      <w:sz w:val="22"/>
                    </w:rPr>
                  </w:pPr>
                  <w:r w:rsidRPr="00351AEC">
                    <w:rPr>
                      <w:sz w:val="22"/>
                    </w:rPr>
                    <w:t xml:space="preserve">17.  </w:t>
                  </w:r>
                  <w:r>
                    <w:rPr>
                      <w:sz w:val="22"/>
                    </w:rPr>
                    <w:t>Type of chemical that e</w:t>
                  </w:r>
                  <w:r w:rsidRPr="00351AEC">
                    <w:rPr>
                      <w:sz w:val="22"/>
                    </w:rPr>
                    <w:t>mits radiation</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360A10">
                  <w:pPr>
                    <w:pStyle w:val="BodyText"/>
                    <w:keepNext/>
                    <w:rPr>
                      <w:sz w:val="22"/>
                    </w:rPr>
                  </w:pPr>
                  <w:r w:rsidRPr="00351AEC">
                    <w:rPr>
                      <w:sz w:val="22"/>
                    </w:rPr>
                    <w:t xml:space="preserve">18.  </w:t>
                  </w:r>
                  <w:r w:rsidR="00360A10">
                    <w:rPr>
                      <w:sz w:val="22"/>
                    </w:rPr>
                    <w:t>The a</w:t>
                  </w:r>
                  <w:r w:rsidRPr="00351AEC">
                    <w:rPr>
                      <w:sz w:val="22"/>
                    </w:rPr>
                    <w:t>mount of exposure</w:t>
                  </w:r>
                  <w:r w:rsidR="00360A10">
                    <w:rPr>
                      <w:sz w:val="22"/>
                    </w:rPr>
                    <w:t xml:space="preserve"> is referred to as a ___________</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360A10">
                  <w:pPr>
                    <w:pStyle w:val="BodyText"/>
                    <w:keepNext/>
                    <w:rPr>
                      <w:sz w:val="22"/>
                    </w:rPr>
                  </w:pPr>
                  <w:r w:rsidRPr="00351AEC">
                    <w:rPr>
                      <w:sz w:val="22"/>
                    </w:rPr>
                    <w:t xml:space="preserve">19.  </w:t>
                  </w:r>
                  <w:r w:rsidR="00360A10">
                    <w:rPr>
                      <w:sz w:val="22"/>
                    </w:rPr>
                    <w:t>Protective equipment that protects the torso and legs</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FA39F4">
                  <w:pPr>
                    <w:pStyle w:val="BodyText"/>
                    <w:keepNext/>
                    <w:rPr>
                      <w:sz w:val="22"/>
                    </w:rPr>
                  </w:pPr>
                  <w:r w:rsidRPr="00351AEC">
                    <w:rPr>
                      <w:sz w:val="22"/>
                    </w:rPr>
                    <w:t xml:space="preserve">20.  </w:t>
                  </w:r>
                  <w:r w:rsidR="00FA39F4">
                    <w:rPr>
                      <w:sz w:val="22"/>
                    </w:rPr>
                    <w:t>Acronym for the criterion that provides the d</w:t>
                  </w:r>
                  <w:r w:rsidRPr="00351AEC">
                    <w:rPr>
                      <w:sz w:val="22"/>
                    </w:rPr>
                    <w:t>ay to day exposure limits</w:t>
                  </w:r>
                  <w:r w:rsidR="00FA39F4">
                    <w:rPr>
                      <w:sz w:val="22"/>
                    </w:rPr>
                    <w:t xml:space="preserve"> of a chemical</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EF4E81">
                  <w:pPr>
                    <w:pStyle w:val="BodyText"/>
                    <w:keepNext/>
                    <w:rPr>
                      <w:sz w:val="22"/>
                    </w:rPr>
                  </w:pPr>
                  <w:r w:rsidRPr="00351AEC">
                    <w:rPr>
                      <w:sz w:val="22"/>
                    </w:rPr>
                    <w:t xml:space="preserve">21.  </w:t>
                  </w:r>
                  <w:r w:rsidR="00EF4E81">
                    <w:rPr>
                      <w:sz w:val="22"/>
                    </w:rPr>
                    <w:t>The c</w:t>
                  </w:r>
                  <w:r>
                    <w:rPr>
                      <w:sz w:val="22"/>
                    </w:rPr>
                    <w:t>hemical state that a</w:t>
                  </w:r>
                  <w:r w:rsidRPr="00351AEC">
                    <w:rPr>
                      <w:sz w:val="22"/>
                    </w:rPr>
                    <w:t>bsorbs slowly</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EF4E81">
                  <w:pPr>
                    <w:pStyle w:val="BodyText"/>
                    <w:keepNext/>
                    <w:rPr>
                      <w:sz w:val="22"/>
                    </w:rPr>
                  </w:pPr>
                  <w:r>
                    <w:rPr>
                      <w:sz w:val="22"/>
                    </w:rPr>
                    <w:t xml:space="preserve">25.  </w:t>
                  </w:r>
                  <w:r w:rsidR="00EF4E81">
                    <w:rPr>
                      <w:sz w:val="22"/>
                    </w:rPr>
                    <w:t>The by-product of a b</w:t>
                  </w:r>
                  <w:r>
                    <w:rPr>
                      <w:sz w:val="22"/>
                    </w:rPr>
                    <w:t>oiling liquid</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D50712">
                  <w:pPr>
                    <w:pStyle w:val="BodyText"/>
                    <w:keepNext/>
                    <w:rPr>
                      <w:sz w:val="22"/>
                    </w:rPr>
                  </w:pPr>
                  <w:r w:rsidRPr="00351AEC">
                    <w:rPr>
                      <w:sz w:val="22"/>
                    </w:rPr>
                    <w:t>26.  Allergen</w:t>
                  </w:r>
                  <w:r w:rsidR="00EF4E81">
                    <w:rPr>
                      <w:sz w:val="22"/>
                    </w:rPr>
                    <w:t>s are also called ___________________</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EF4E81">
                  <w:pPr>
                    <w:pStyle w:val="BodyText"/>
                    <w:keepNext/>
                    <w:rPr>
                      <w:sz w:val="22"/>
                    </w:rPr>
                  </w:pPr>
                  <w:r w:rsidRPr="00351AEC">
                    <w:rPr>
                      <w:sz w:val="22"/>
                    </w:rPr>
                    <w:t xml:space="preserve">27.  </w:t>
                  </w:r>
                  <w:r w:rsidR="00EF4E81">
                    <w:rPr>
                      <w:sz w:val="22"/>
                    </w:rPr>
                    <w:t>If a chemical is r</w:t>
                  </w:r>
                  <w:r w:rsidRPr="00351AEC">
                    <w:rPr>
                      <w:sz w:val="22"/>
                    </w:rPr>
                    <w:t>eactive</w:t>
                  </w:r>
                  <w:r w:rsidR="00EF4E81">
                    <w:rPr>
                      <w:sz w:val="22"/>
                    </w:rPr>
                    <w:t>, it is characterized as __________________</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D50712">
                  <w:pPr>
                    <w:pStyle w:val="BodyText"/>
                    <w:keepNext/>
                    <w:rPr>
                      <w:sz w:val="22"/>
                    </w:rPr>
                  </w:pPr>
                </w:p>
              </w:tc>
            </w:tr>
            <w:tr w:rsidR="00343681" w:rsidTr="00A85880">
              <w:tblPrEx>
                <w:tblCellMar>
                  <w:top w:w="0" w:type="dxa"/>
                  <w:bottom w:w="0" w:type="dxa"/>
                </w:tblCellMar>
              </w:tblPrEx>
              <w:trPr>
                <w:trHeight w:val="360"/>
              </w:trPr>
              <w:tc>
                <w:tcPr>
                  <w:tcW w:w="9502" w:type="dxa"/>
                  <w:shd w:val="clear" w:color="auto" w:fill="auto"/>
                </w:tcPr>
                <w:p w:rsidR="00343681" w:rsidRDefault="00343681" w:rsidP="00DC42C9">
                  <w:pPr>
                    <w:pStyle w:val="ColumnHeader"/>
                  </w:pPr>
                  <w:r>
                    <w:t>Down</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8D05B5">
                  <w:pPr>
                    <w:pStyle w:val="BodyText"/>
                    <w:keepNext/>
                    <w:rPr>
                      <w:sz w:val="22"/>
                    </w:rPr>
                  </w:pPr>
                  <w:r w:rsidRPr="00351AEC">
                    <w:rPr>
                      <w:sz w:val="22"/>
                    </w:rPr>
                    <w:t xml:space="preserve">1.  </w:t>
                  </w:r>
                  <w:r w:rsidR="008D05B5">
                    <w:rPr>
                      <w:sz w:val="22"/>
                    </w:rPr>
                    <w:t>The ch</w:t>
                  </w:r>
                  <w:r>
                    <w:rPr>
                      <w:sz w:val="22"/>
                    </w:rPr>
                    <w:t>emical state with e</w:t>
                  </w:r>
                  <w:r w:rsidRPr="00351AEC">
                    <w:rPr>
                      <w:sz w:val="22"/>
                    </w:rPr>
                    <w:t>asy access to the nose</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8D05B5">
                  <w:pPr>
                    <w:pStyle w:val="BodyText"/>
                    <w:keepNext/>
                    <w:rPr>
                      <w:sz w:val="22"/>
                    </w:rPr>
                  </w:pPr>
                  <w:r w:rsidRPr="00351AEC">
                    <w:rPr>
                      <w:sz w:val="22"/>
                    </w:rPr>
                    <w:t xml:space="preserve">3.  </w:t>
                  </w:r>
                  <w:r w:rsidR="008D05B5">
                    <w:rPr>
                      <w:sz w:val="22"/>
                    </w:rPr>
                    <w:t xml:space="preserve">A user’s </w:t>
                  </w:r>
                  <w:r w:rsidRPr="00351AEC">
                    <w:rPr>
                      <w:sz w:val="22"/>
                    </w:rPr>
                    <w:t>information source</w:t>
                  </w:r>
                  <w:r w:rsidR="008D05B5">
                    <w:rPr>
                      <w:sz w:val="22"/>
                    </w:rPr>
                    <w:t xml:space="preserve"> about any chemical</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8D05B5">
                  <w:pPr>
                    <w:pStyle w:val="BodyText"/>
                    <w:keepNext/>
                    <w:rPr>
                      <w:sz w:val="22"/>
                    </w:rPr>
                  </w:pPr>
                  <w:r>
                    <w:rPr>
                      <w:sz w:val="22"/>
                    </w:rPr>
                    <w:t xml:space="preserve">4.  </w:t>
                  </w:r>
                  <w:r w:rsidR="008D05B5">
                    <w:rPr>
                      <w:sz w:val="22"/>
                    </w:rPr>
                    <w:t>A</w:t>
                  </w:r>
                  <w:r>
                    <w:rPr>
                      <w:sz w:val="22"/>
                    </w:rPr>
                    <w:t xml:space="preserve"> rash or headache</w:t>
                  </w:r>
                  <w:r w:rsidR="008D05B5">
                    <w:rPr>
                      <w:sz w:val="22"/>
                    </w:rPr>
                    <w:t xml:space="preserve"> are ______________ hazards of some chemicals</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8D05B5">
                  <w:pPr>
                    <w:pStyle w:val="BodyText"/>
                    <w:keepNext/>
                    <w:rPr>
                      <w:sz w:val="22"/>
                    </w:rPr>
                  </w:pPr>
                  <w:r w:rsidRPr="00351AEC">
                    <w:rPr>
                      <w:sz w:val="22"/>
                    </w:rPr>
                    <w:t xml:space="preserve">6.  </w:t>
                  </w:r>
                  <w:r w:rsidR="008D05B5">
                    <w:rPr>
                      <w:sz w:val="22"/>
                    </w:rPr>
                    <w:t>Type of chemical that c</w:t>
                  </w:r>
                  <w:r w:rsidRPr="00351AEC">
                    <w:rPr>
                      <w:sz w:val="22"/>
                    </w:rPr>
                    <w:t>an cause death due to suffocation</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AE6773">
                  <w:pPr>
                    <w:pStyle w:val="BodyText"/>
                    <w:keepNext/>
                    <w:rPr>
                      <w:sz w:val="22"/>
                    </w:rPr>
                  </w:pPr>
                  <w:r w:rsidRPr="00351AEC">
                    <w:rPr>
                      <w:sz w:val="22"/>
                    </w:rPr>
                    <w:t xml:space="preserve">7.  </w:t>
                  </w:r>
                  <w:r w:rsidR="00AE6773">
                    <w:rPr>
                      <w:sz w:val="22"/>
                    </w:rPr>
                    <w:t xml:space="preserve">Flammability and </w:t>
                  </w:r>
                  <w:r w:rsidRPr="00351AEC">
                    <w:rPr>
                      <w:sz w:val="22"/>
                    </w:rPr>
                    <w:t>reactiv</w:t>
                  </w:r>
                  <w:r w:rsidR="00AE6773">
                    <w:rPr>
                      <w:sz w:val="22"/>
                    </w:rPr>
                    <w:t>ity are considered ________________ hazards of a chemical</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8B4D76">
                  <w:pPr>
                    <w:pStyle w:val="BodyText"/>
                    <w:keepNext/>
                    <w:rPr>
                      <w:sz w:val="22"/>
                    </w:rPr>
                  </w:pPr>
                  <w:r w:rsidRPr="00351AEC">
                    <w:rPr>
                      <w:sz w:val="22"/>
                    </w:rPr>
                    <w:t xml:space="preserve">9.  </w:t>
                  </w:r>
                  <w:r w:rsidR="008B4D76">
                    <w:rPr>
                      <w:sz w:val="22"/>
                    </w:rPr>
                    <w:t>A type of chemical that s</w:t>
                  </w:r>
                  <w:r w:rsidRPr="00351AEC">
                    <w:rPr>
                      <w:sz w:val="22"/>
                    </w:rPr>
                    <w:t>pontaneously ignites</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D94059">
                  <w:pPr>
                    <w:pStyle w:val="BodyText"/>
                    <w:keepNext/>
                    <w:rPr>
                      <w:sz w:val="22"/>
                    </w:rPr>
                  </w:pPr>
                  <w:r w:rsidRPr="00351AEC">
                    <w:rPr>
                      <w:sz w:val="22"/>
                    </w:rPr>
                    <w:t xml:space="preserve">10.  </w:t>
                  </w:r>
                  <w:r w:rsidR="00D94059">
                    <w:rPr>
                      <w:sz w:val="22"/>
                    </w:rPr>
                    <w:t>The organ affected by a n</w:t>
                  </w:r>
                  <w:r w:rsidRPr="00351AEC">
                    <w:rPr>
                      <w:sz w:val="22"/>
                    </w:rPr>
                    <w:t>ephrotoxin</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6E4ACE">
                  <w:pPr>
                    <w:pStyle w:val="BodyText"/>
                    <w:keepNext/>
                    <w:rPr>
                      <w:sz w:val="22"/>
                    </w:rPr>
                  </w:pPr>
                  <w:r w:rsidRPr="00351AEC">
                    <w:rPr>
                      <w:sz w:val="22"/>
                    </w:rPr>
                    <w:t xml:space="preserve">13.  </w:t>
                  </w:r>
                  <w:r w:rsidR="006E4ACE">
                    <w:rPr>
                      <w:sz w:val="22"/>
                    </w:rPr>
                    <w:t>The term that refers to l</w:t>
                  </w:r>
                  <w:r w:rsidRPr="00351AEC">
                    <w:rPr>
                      <w:sz w:val="22"/>
                    </w:rPr>
                    <w:t>ong term</w:t>
                  </w:r>
                  <w:r>
                    <w:rPr>
                      <w:sz w:val="22"/>
                    </w:rPr>
                    <w:t xml:space="preserve"> exposure</w:t>
                  </w:r>
                  <w:r w:rsidR="006E4ACE">
                    <w:rPr>
                      <w:sz w:val="22"/>
                    </w:rPr>
                    <w:t xml:space="preserve"> of a chemical</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6E4ACE">
                  <w:pPr>
                    <w:pStyle w:val="BodyText"/>
                    <w:keepNext/>
                    <w:rPr>
                      <w:sz w:val="22"/>
                    </w:rPr>
                  </w:pPr>
                  <w:r>
                    <w:rPr>
                      <w:sz w:val="22"/>
                    </w:rPr>
                    <w:t xml:space="preserve">14.  </w:t>
                  </w:r>
                  <w:r w:rsidR="006E4ACE">
                    <w:rPr>
                      <w:sz w:val="22"/>
                    </w:rPr>
                    <w:t>A</w:t>
                  </w:r>
                  <w:r>
                    <w:rPr>
                      <w:sz w:val="22"/>
                    </w:rPr>
                    <w:t xml:space="preserve"> teratogen</w:t>
                  </w:r>
                  <w:r w:rsidR="006E4ACE">
                    <w:rPr>
                      <w:sz w:val="22"/>
                    </w:rPr>
                    <w:t xml:space="preserve"> has been found to possibly cause </w:t>
                  </w:r>
                  <w:r>
                    <w:rPr>
                      <w:sz w:val="22"/>
                    </w:rPr>
                    <w:t>damage</w:t>
                  </w:r>
                  <w:r w:rsidR="006E4ACE">
                    <w:rPr>
                      <w:sz w:val="22"/>
                    </w:rPr>
                    <w:t xml:space="preserve"> to a ___________________</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8F58A3">
                  <w:pPr>
                    <w:pStyle w:val="BodyText"/>
                    <w:keepNext/>
                    <w:rPr>
                      <w:sz w:val="22"/>
                    </w:rPr>
                  </w:pPr>
                  <w:r w:rsidRPr="00351AEC">
                    <w:rPr>
                      <w:sz w:val="22"/>
                    </w:rPr>
                    <w:t xml:space="preserve">16.  </w:t>
                  </w:r>
                  <w:r w:rsidR="008F58A3">
                    <w:rPr>
                      <w:sz w:val="22"/>
                    </w:rPr>
                    <w:t>A chemical that d</w:t>
                  </w:r>
                  <w:r w:rsidRPr="00351AEC">
                    <w:rPr>
                      <w:sz w:val="22"/>
                    </w:rPr>
                    <w:t>amages skin and some metals</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8F58A3">
                  <w:pPr>
                    <w:pStyle w:val="BodyText"/>
                    <w:keepNext/>
                    <w:rPr>
                      <w:sz w:val="22"/>
                    </w:rPr>
                  </w:pPr>
                  <w:r w:rsidRPr="00351AEC">
                    <w:rPr>
                      <w:sz w:val="22"/>
                    </w:rPr>
                    <w:t xml:space="preserve">19.  </w:t>
                  </w:r>
                  <w:r w:rsidR="008F58A3">
                    <w:rPr>
                      <w:sz w:val="22"/>
                    </w:rPr>
                    <w:t xml:space="preserve">The term that refers to a sudden, </w:t>
                  </w:r>
                  <w:r>
                    <w:rPr>
                      <w:sz w:val="22"/>
                    </w:rPr>
                    <w:t xml:space="preserve">one </w:t>
                  </w:r>
                  <w:r w:rsidR="008F58A3">
                    <w:rPr>
                      <w:sz w:val="22"/>
                    </w:rPr>
                    <w:t xml:space="preserve">time </w:t>
                  </w:r>
                  <w:r>
                    <w:rPr>
                      <w:sz w:val="22"/>
                    </w:rPr>
                    <w:t>exposure</w:t>
                  </w:r>
                  <w:r w:rsidR="008F58A3">
                    <w:rPr>
                      <w:sz w:val="22"/>
                    </w:rPr>
                    <w:t xml:space="preserve"> of a chemical</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5E717A">
                  <w:pPr>
                    <w:pStyle w:val="BodyText"/>
                    <w:keepNext/>
                    <w:rPr>
                      <w:sz w:val="22"/>
                    </w:rPr>
                  </w:pPr>
                  <w:r w:rsidRPr="00351AEC">
                    <w:rPr>
                      <w:sz w:val="22"/>
                    </w:rPr>
                    <w:t xml:space="preserve">22.  </w:t>
                  </w:r>
                  <w:r w:rsidR="005E717A">
                    <w:rPr>
                      <w:sz w:val="22"/>
                    </w:rPr>
                    <w:t>The fuel of oxidizers</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DC42C9">
                  <w:pPr>
                    <w:pStyle w:val="BodyText"/>
                    <w:keepNext/>
                    <w:rPr>
                      <w:sz w:val="22"/>
                    </w:rPr>
                  </w:pPr>
                  <w:r w:rsidRPr="00351AEC">
                    <w:rPr>
                      <w:sz w:val="22"/>
                    </w:rPr>
                    <w:t>23.  Nose, mouth, skin</w:t>
                  </w:r>
                  <w:r w:rsidR="005E717A">
                    <w:rPr>
                      <w:sz w:val="22"/>
                    </w:rPr>
                    <w:t xml:space="preserve"> are the three _______________ for chemical exposure</w:t>
                  </w:r>
                </w:p>
              </w:tc>
            </w:tr>
            <w:tr w:rsidR="00343681" w:rsidTr="00A85880">
              <w:tblPrEx>
                <w:tblCellMar>
                  <w:top w:w="0" w:type="dxa"/>
                  <w:bottom w:w="0" w:type="dxa"/>
                </w:tblCellMar>
              </w:tblPrEx>
              <w:trPr>
                <w:trHeight w:val="360"/>
              </w:trPr>
              <w:tc>
                <w:tcPr>
                  <w:tcW w:w="9502" w:type="dxa"/>
                  <w:shd w:val="clear" w:color="auto" w:fill="auto"/>
                </w:tcPr>
                <w:p w:rsidR="00343681" w:rsidRPr="00351AEC" w:rsidRDefault="00343681" w:rsidP="005E717A">
                  <w:pPr>
                    <w:pStyle w:val="BodyText"/>
                    <w:keepNext/>
                    <w:rPr>
                      <w:sz w:val="22"/>
                    </w:rPr>
                  </w:pPr>
                  <w:r w:rsidRPr="00351AEC">
                    <w:rPr>
                      <w:sz w:val="22"/>
                    </w:rPr>
                    <w:t xml:space="preserve">24.  </w:t>
                  </w:r>
                  <w:r w:rsidR="005E717A">
                    <w:rPr>
                      <w:sz w:val="22"/>
                    </w:rPr>
                    <w:t>Equipment that protects the eyes and f</w:t>
                  </w:r>
                  <w:r w:rsidRPr="00351AEC">
                    <w:rPr>
                      <w:sz w:val="22"/>
                    </w:rPr>
                    <w:t>ace</w:t>
                  </w:r>
                </w:p>
              </w:tc>
            </w:tr>
          </w:tbl>
          <w:bookmarkEnd w:id="8"/>
          <w:p w:rsidR="006130E2" w:rsidRPr="00B960A3" w:rsidRDefault="006130E2" w:rsidP="007376EC">
            <w:pPr>
              <w:pStyle w:val="Caption"/>
              <w:keepNext/>
            </w:pPr>
            <w:r>
              <w:t xml:space="preserve">Table </w:t>
            </w:r>
            <w:r>
              <w:fldChar w:fldCharType="begin"/>
            </w:r>
            <w:r>
              <w:instrText xml:space="preserve"> SEQ Table \* ARABIC </w:instrText>
            </w:r>
            <w:r>
              <w:fldChar w:fldCharType="separate"/>
            </w:r>
            <w:r w:rsidR="00A27618">
              <w:rPr>
                <w:noProof/>
              </w:rPr>
              <w:t>1</w:t>
            </w:r>
            <w:r>
              <w:fldChar w:fldCharType="end"/>
            </w:r>
            <w:r>
              <w:t>:  Clues</w:t>
            </w:r>
          </w:p>
        </w:tc>
      </w:tr>
      <w:bookmarkEnd w:id="7"/>
    </w:tbl>
    <w:p w:rsidR="006130E2" w:rsidRPr="00D50712" w:rsidRDefault="006130E2" w:rsidP="00DF54BA">
      <w:pPr>
        <w:rPr>
          <w:sz w:val="4"/>
        </w:rPr>
      </w:pPr>
    </w:p>
    <w:p w:rsidR="00A85880" w:rsidRDefault="00A85880">
      <w:bookmarkStart w:id="9" w:name="Saf_HazMat_AC14_dldl171"/>
      <w:r>
        <w:br w:type="page"/>
      </w:r>
    </w:p>
    <w:tbl>
      <w:tblPr>
        <w:tblW w:w="5000" w:type="pct"/>
        <w:tblCellMar>
          <w:left w:w="115" w:type="dxa"/>
          <w:right w:w="115" w:type="dxa"/>
        </w:tblCellMar>
        <w:tblLook w:val="01E0" w:firstRow="1" w:lastRow="1" w:firstColumn="1" w:lastColumn="1" w:noHBand="0" w:noVBand="0"/>
      </w:tblPr>
      <w:tblGrid>
        <w:gridCol w:w="843"/>
        <w:gridCol w:w="10187"/>
      </w:tblGrid>
      <w:tr w:rsidR="00A96E8D" w:rsidRPr="007376EC" w:rsidTr="007376EC">
        <w:trPr>
          <w:cantSplit/>
        </w:trPr>
        <w:tc>
          <w:tcPr>
            <w:tcW w:w="382" w:type="pct"/>
          </w:tcPr>
          <w:p w:rsidR="00A96E8D" w:rsidRPr="00B960A3" w:rsidRDefault="00A96E8D" w:rsidP="00D50712"/>
        </w:tc>
        <w:tc>
          <w:tcPr>
            <w:tcW w:w="4618" w:type="pct"/>
          </w:tcPr>
          <w:p w:rsidR="00A96E8D" w:rsidRPr="007376EC" w:rsidRDefault="00A96E8D" w:rsidP="00D50712">
            <w:pPr>
              <w:rPr>
                <w:b/>
                <w:sz w:val="24"/>
              </w:rPr>
            </w:pPr>
            <w:r w:rsidRPr="007376EC">
              <w:rPr>
                <w:b/>
                <w:sz w:val="24"/>
              </w:rPr>
              <w:t>Post-Activity Questions / Answers</w:t>
            </w:r>
          </w:p>
          <w:p w:rsidR="00A96E8D" w:rsidRPr="007376EC" w:rsidRDefault="00A96E8D" w:rsidP="00D50712">
            <w:pPr>
              <w:rPr>
                <w:b/>
                <w:sz w:val="24"/>
              </w:rPr>
            </w:pPr>
          </w:p>
          <w:p w:rsidR="00A96E8D" w:rsidRPr="007376EC" w:rsidRDefault="00A96E8D" w:rsidP="007376EC">
            <w:pPr>
              <w:numPr>
                <w:ilvl w:val="0"/>
                <w:numId w:val="9"/>
              </w:numPr>
              <w:rPr>
                <w:sz w:val="24"/>
                <w:szCs w:val="24"/>
              </w:rPr>
            </w:pPr>
            <w:r w:rsidRPr="007376EC">
              <w:rPr>
                <w:sz w:val="24"/>
                <w:szCs w:val="24"/>
              </w:rPr>
              <w:t>State five chemical characteristics that are considered "physical hazards".</w:t>
            </w:r>
          </w:p>
          <w:p w:rsidR="00A96E8D" w:rsidRDefault="00A96E8D" w:rsidP="00D50712">
            <w:pPr>
              <w:rPr>
                <w:i/>
                <w:color w:val="CC3300"/>
                <w:sz w:val="24"/>
                <w:szCs w:val="24"/>
              </w:rPr>
            </w:pPr>
          </w:p>
          <w:p w:rsidR="002B13C6" w:rsidRDefault="002B13C6" w:rsidP="00D50712">
            <w:pPr>
              <w:rPr>
                <w:i/>
                <w:color w:val="CC3300"/>
                <w:sz w:val="24"/>
                <w:szCs w:val="24"/>
              </w:rPr>
            </w:pPr>
          </w:p>
          <w:p w:rsidR="002B13C6" w:rsidRDefault="002B13C6" w:rsidP="00D50712">
            <w:pPr>
              <w:rPr>
                <w:i/>
                <w:color w:val="CC3300"/>
                <w:sz w:val="24"/>
                <w:szCs w:val="24"/>
              </w:rPr>
            </w:pPr>
          </w:p>
          <w:p w:rsidR="002B13C6" w:rsidRDefault="002B13C6" w:rsidP="00D50712">
            <w:pPr>
              <w:rPr>
                <w:b/>
                <w:sz w:val="24"/>
              </w:rPr>
            </w:pPr>
          </w:p>
          <w:p w:rsidR="00A85880" w:rsidRPr="007376EC" w:rsidRDefault="00A85880" w:rsidP="00A85880">
            <w:pPr>
              <w:rPr>
                <w:sz w:val="24"/>
                <w:szCs w:val="24"/>
              </w:rPr>
            </w:pPr>
            <w:r w:rsidRPr="007376EC">
              <w:rPr>
                <w:sz w:val="24"/>
                <w:szCs w:val="24"/>
              </w:rPr>
              <w:t>2.  State five chemical characteristics that are considered "health hazards".</w:t>
            </w:r>
          </w:p>
          <w:p w:rsidR="00A85880" w:rsidRDefault="00A85880" w:rsidP="002B13C6">
            <w:pPr>
              <w:pStyle w:val="BulletList"/>
              <w:numPr>
                <w:ilvl w:val="0"/>
                <w:numId w:val="0"/>
              </w:numPr>
              <w:ind w:left="360"/>
              <w:rPr>
                <w:i/>
                <w:color w:val="CC3300"/>
                <w:sz w:val="24"/>
                <w:szCs w:val="24"/>
              </w:rPr>
            </w:pPr>
          </w:p>
          <w:p w:rsidR="002B13C6" w:rsidRDefault="002B13C6" w:rsidP="002B13C6">
            <w:pPr>
              <w:pStyle w:val="BulletList"/>
              <w:numPr>
                <w:ilvl w:val="0"/>
                <w:numId w:val="0"/>
              </w:numPr>
              <w:ind w:left="360"/>
              <w:rPr>
                <w:i/>
                <w:color w:val="CC3300"/>
                <w:sz w:val="24"/>
                <w:szCs w:val="24"/>
              </w:rPr>
            </w:pPr>
          </w:p>
          <w:p w:rsidR="002B13C6" w:rsidRDefault="002B13C6" w:rsidP="002B13C6">
            <w:pPr>
              <w:pStyle w:val="BulletList"/>
              <w:numPr>
                <w:ilvl w:val="0"/>
                <w:numId w:val="0"/>
              </w:numPr>
              <w:ind w:left="360"/>
              <w:rPr>
                <w:i/>
                <w:color w:val="CC3300"/>
                <w:sz w:val="24"/>
                <w:szCs w:val="24"/>
              </w:rPr>
            </w:pPr>
          </w:p>
          <w:p w:rsidR="002B13C6" w:rsidRPr="007376EC" w:rsidRDefault="002B13C6" w:rsidP="002B13C6">
            <w:pPr>
              <w:pStyle w:val="BulletList"/>
              <w:numPr>
                <w:ilvl w:val="0"/>
                <w:numId w:val="0"/>
              </w:numPr>
              <w:ind w:left="360"/>
              <w:rPr>
                <w:color w:val="CC3300"/>
                <w:sz w:val="24"/>
                <w:szCs w:val="24"/>
              </w:rPr>
            </w:pPr>
          </w:p>
          <w:p w:rsidR="00A85880" w:rsidRPr="007376EC" w:rsidRDefault="00A85880" w:rsidP="00A85880">
            <w:pPr>
              <w:rPr>
                <w:sz w:val="24"/>
                <w:szCs w:val="24"/>
              </w:rPr>
            </w:pPr>
          </w:p>
          <w:p w:rsidR="00A85880" w:rsidRPr="007376EC" w:rsidRDefault="00A85880" w:rsidP="00A85880">
            <w:pPr>
              <w:rPr>
                <w:sz w:val="24"/>
                <w:szCs w:val="24"/>
              </w:rPr>
            </w:pPr>
            <w:r w:rsidRPr="007376EC">
              <w:rPr>
                <w:sz w:val="24"/>
                <w:szCs w:val="24"/>
              </w:rPr>
              <w:t xml:space="preserve">3.  State at least one example of how a specific chemical can dangerously affect a human being for </w:t>
            </w:r>
          </w:p>
          <w:p w:rsidR="00A85880" w:rsidRPr="007376EC" w:rsidRDefault="00A85880" w:rsidP="00A85880">
            <w:pPr>
              <w:rPr>
                <w:sz w:val="24"/>
                <w:szCs w:val="24"/>
              </w:rPr>
            </w:pPr>
            <w:r w:rsidRPr="007376EC">
              <w:rPr>
                <w:b/>
                <w:sz w:val="24"/>
                <w:szCs w:val="24"/>
              </w:rPr>
              <w:t>each</w:t>
            </w:r>
            <w:r w:rsidRPr="007376EC">
              <w:rPr>
                <w:sz w:val="24"/>
                <w:szCs w:val="24"/>
              </w:rPr>
              <w:t xml:space="preserve"> route of exposure.</w:t>
            </w:r>
          </w:p>
          <w:p w:rsidR="00A85880" w:rsidRDefault="00A85880" w:rsidP="00A85880">
            <w:pPr>
              <w:rPr>
                <w:sz w:val="24"/>
                <w:szCs w:val="24"/>
              </w:rPr>
            </w:pPr>
          </w:p>
          <w:p w:rsidR="002B13C6" w:rsidRDefault="002B13C6" w:rsidP="00A85880">
            <w:pPr>
              <w:rPr>
                <w:sz w:val="24"/>
                <w:szCs w:val="24"/>
              </w:rPr>
            </w:pPr>
          </w:p>
          <w:p w:rsidR="002B13C6" w:rsidRDefault="002B13C6" w:rsidP="00A85880">
            <w:pPr>
              <w:rPr>
                <w:sz w:val="24"/>
                <w:szCs w:val="24"/>
              </w:rPr>
            </w:pPr>
          </w:p>
          <w:p w:rsidR="002B13C6" w:rsidRDefault="002B13C6" w:rsidP="00A85880">
            <w:pPr>
              <w:rPr>
                <w:sz w:val="24"/>
                <w:szCs w:val="24"/>
              </w:rPr>
            </w:pPr>
          </w:p>
          <w:p w:rsidR="002B13C6" w:rsidRPr="007376EC" w:rsidRDefault="002B13C6" w:rsidP="00A85880">
            <w:pPr>
              <w:rPr>
                <w:sz w:val="24"/>
                <w:szCs w:val="24"/>
              </w:rPr>
            </w:pPr>
          </w:p>
          <w:p w:rsidR="00A85880" w:rsidRPr="007376EC" w:rsidRDefault="00A85880" w:rsidP="00A85880">
            <w:pPr>
              <w:numPr>
                <w:ilvl w:val="0"/>
                <w:numId w:val="10"/>
              </w:numPr>
              <w:rPr>
                <w:sz w:val="24"/>
                <w:szCs w:val="24"/>
              </w:rPr>
            </w:pPr>
            <w:r w:rsidRPr="007376EC">
              <w:rPr>
                <w:sz w:val="24"/>
                <w:szCs w:val="24"/>
              </w:rPr>
              <w:t>State a specific example of "acute exposure" to a chemical.</w:t>
            </w:r>
          </w:p>
          <w:p w:rsidR="00A85880" w:rsidRDefault="00A85880" w:rsidP="00A85880">
            <w:pPr>
              <w:rPr>
                <w:i/>
                <w:color w:val="CC3300"/>
                <w:sz w:val="24"/>
                <w:szCs w:val="24"/>
              </w:rPr>
            </w:pPr>
          </w:p>
          <w:p w:rsidR="002B13C6" w:rsidRDefault="002B13C6" w:rsidP="00A85880">
            <w:pPr>
              <w:rPr>
                <w:i/>
                <w:color w:val="CC3300"/>
                <w:sz w:val="24"/>
                <w:szCs w:val="24"/>
              </w:rPr>
            </w:pPr>
          </w:p>
          <w:p w:rsidR="002B13C6" w:rsidRDefault="002B13C6" w:rsidP="00A85880">
            <w:pPr>
              <w:rPr>
                <w:i/>
                <w:color w:val="CC3300"/>
                <w:sz w:val="24"/>
                <w:szCs w:val="24"/>
              </w:rPr>
            </w:pPr>
          </w:p>
          <w:p w:rsidR="002B13C6" w:rsidRPr="007376EC" w:rsidRDefault="002B13C6" w:rsidP="00A85880">
            <w:pPr>
              <w:rPr>
                <w:sz w:val="24"/>
                <w:szCs w:val="24"/>
              </w:rPr>
            </w:pPr>
          </w:p>
          <w:p w:rsidR="00A85880" w:rsidRPr="007376EC" w:rsidRDefault="00A85880" w:rsidP="00A85880">
            <w:pPr>
              <w:rPr>
                <w:sz w:val="24"/>
                <w:szCs w:val="24"/>
              </w:rPr>
            </w:pPr>
            <w:r w:rsidRPr="007376EC">
              <w:rPr>
                <w:sz w:val="24"/>
                <w:szCs w:val="24"/>
              </w:rPr>
              <w:t>5.  State a specific example of "chronic exposure" to a chemical.</w:t>
            </w:r>
          </w:p>
          <w:p w:rsidR="00A85880" w:rsidRDefault="00A85880" w:rsidP="00A85880">
            <w:pPr>
              <w:pStyle w:val="BulletList"/>
              <w:numPr>
                <w:ilvl w:val="0"/>
                <w:numId w:val="0"/>
              </w:numPr>
              <w:rPr>
                <w:i/>
                <w:color w:val="CC3300"/>
                <w:sz w:val="24"/>
                <w:szCs w:val="24"/>
              </w:rPr>
            </w:pPr>
          </w:p>
          <w:p w:rsidR="002B13C6" w:rsidRDefault="002B13C6" w:rsidP="00A85880">
            <w:pPr>
              <w:pStyle w:val="BulletList"/>
              <w:numPr>
                <w:ilvl w:val="0"/>
                <w:numId w:val="0"/>
              </w:numPr>
              <w:rPr>
                <w:i/>
                <w:color w:val="CC3300"/>
                <w:sz w:val="24"/>
                <w:szCs w:val="24"/>
              </w:rPr>
            </w:pPr>
          </w:p>
          <w:p w:rsidR="002B13C6" w:rsidRPr="007376EC" w:rsidRDefault="002B13C6" w:rsidP="00A85880">
            <w:pPr>
              <w:pStyle w:val="BulletList"/>
              <w:numPr>
                <w:ilvl w:val="0"/>
                <w:numId w:val="0"/>
              </w:numPr>
              <w:rPr>
                <w:color w:val="CC3300"/>
                <w:sz w:val="24"/>
                <w:szCs w:val="24"/>
              </w:rPr>
            </w:pPr>
          </w:p>
          <w:p w:rsidR="00A85880" w:rsidRPr="007376EC" w:rsidRDefault="00A85880" w:rsidP="00A85880">
            <w:pPr>
              <w:pStyle w:val="BulletList"/>
              <w:numPr>
                <w:ilvl w:val="0"/>
                <w:numId w:val="0"/>
              </w:numPr>
              <w:rPr>
                <w:sz w:val="24"/>
                <w:szCs w:val="24"/>
              </w:rPr>
            </w:pPr>
          </w:p>
          <w:p w:rsidR="00A85880" w:rsidRPr="007376EC" w:rsidRDefault="00A85880" w:rsidP="00A85880">
            <w:pPr>
              <w:rPr>
                <w:sz w:val="24"/>
                <w:szCs w:val="24"/>
              </w:rPr>
            </w:pPr>
            <w:r w:rsidRPr="007376EC">
              <w:rPr>
                <w:sz w:val="24"/>
                <w:szCs w:val="24"/>
              </w:rPr>
              <w:t>6.  State at least two specific examples of how two people can be affected differently by the same</w:t>
            </w:r>
          </w:p>
          <w:p w:rsidR="00A85880" w:rsidRPr="007376EC" w:rsidRDefault="00A85880" w:rsidP="00A85880">
            <w:pPr>
              <w:rPr>
                <w:sz w:val="24"/>
                <w:szCs w:val="24"/>
              </w:rPr>
            </w:pPr>
            <w:r w:rsidRPr="007376EC">
              <w:rPr>
                <w:sz w:val="24"/>
                <w:szCs w:val="24"/>
              </w:rPr>
              <w:t xml:space="preserve"> chemical exposure.  </w:t>
            </w:r>
          </w:p>
          <w:p w:rsidR="00A85880" w:rsidRDefault="00A85880" w:rsidP="002B13C6">
            <w:pPr>
              <w:pStyle w:val="BulletList"/>
              <w:numPr>
                <w:ilvl w:val="0"/>
                <w:numId w:val="0"/>
              </w:numPr>
              <w:ind w:left="360"/>
              <w:rPr>
                <w:b/>
                <w:sz w:val="24"/>
              </w:rPr>
            </w:pPr>
          </w:p>
          <w:p w:rsidR="002B13C6" w:rsidRDefault="002B13C6" w:rsidP="002B13C6">
            <w:pPr>
              <w:pStyle w:val="BulletList"/>
              <w:numPr>
                <w:ilvl w:val="0"/>
                <w:numId w:val="0"/>
              </w:numPr>
              <w:ind w:left="360"/>
              <w:rPr>
                <w:b/>
                <w:sz w:val="24"/>
              </w:rPr>
            </w:pPr>
          </w:p>
          <w:p w:rsidR="002B13C6" w:rsidRDefault="002B13C6" w:rsidP="002B13C6">
            <w:pPr>
              <w:pStyle w:val="BulletList"/>
              <w:numPr>
                <w:ilvl w:val="0"/>
                <w:numId w:val="0"/>
              </w:numPr>
              <w:ind w:left="360"/>
              <w:rPr>
                <w:b/>
                <w:sz w:val="24"/>
              </w:rPr>
            </w:pPr>
          </w:p>
          <w:p w:rsidR="002B13C6" w:rsidRDefault="002B13C6" w:rsidP="002B13C6">
            <w:pPr>
              <w:pStyle w:val="BulletList"/>
              <w:numPr>
                <w:ilvl w:val="0"/>
                <w:numId w:val="0"/>
              </w:numPr>
              <w:ind w:left="360"/>
              <w:rPr>
                <w:b/>
                <w:sz w:val="24"/>
              </w:rPr>
            </w:pPr>
          </w:p>
          <w:p w:rsidR="002B13C6" w:rsidRPr="007376EC" w:rsidRDefault="002B13C6" w:rsidP="002B13C6">
            <w:pPr>
              <w:pStyle w:val="BulletList"/>
              <w:numPr>
                <w:ilvl w:val="0"/>
                <w:numId w:val="0"/>
              </w:numPr>
              <w:ind w:left="360"/>
              <w:rPr>
                <w:b/>
                <w:sz w:val="24"/>
              </w:rPr>
            </w:pPr>
          </w:p>
        </w:tc>
      </w:tr>
      <w:bookmarkEnd w:id="9"/>
    </w:tbl>
    <w:p w:rsidR="006130E2" w:rsidRDefault="006130E2" w:rsidP="00DF54BA">
      <w:pPr>
        <w:rPr>
          <w:sz w:val="4"/>
        </w:rPr>
      </w:pPr>
    </w:p>
    <w:p w:rsidR="00A96E8D" w:rsidRDefault="00A96E8D" w:rsidP="00DF54BA">
      <w:pPr>
        <w:rPr>
          <w:sz w:val="4"/>
        </w:rPr>
      </w:pPr>
    </w:p>
    <w:p w:rsidR="00A96E8D" w:rsidRDefault="00A96E8D" w:rsidP="00DF54BA">
      <w:pPr>
        <w:rPr>
          <w:sz w:val="4"/>
        </w:rPr>
      </w:pPr>
    </w:p>
    <w:p w:rsidR="00A96E8D" w:rsidRDefault="00A96E8D" w:rsidP="00DF54BA">
      <w:pPr>
        <w:rPr>
          <w:sz w:val="4"/>
        </w:rPr>
      </w:pPr>
    </w:p>
    <w:p w:rsidR="00A96E8D" w:rsidRPr="00D50712" w:rsidRDefault="00A96E8D" w:rsidP="00DF54BA">
      <w:pPr>
        <w:rPr>
          <w:sz w:val="4"/>
        </w:rPr>
      </w:pPr>
    </w:p>
    <w:p w:rsidR="006130E2" w:rsidRPr="00351AEC" w:rsidRDefault="006130E2" w:rsidP="00DF54BA">
      <w:pPr>
        <w:rPr>
          <w:sz w:val="24"/>
          <w:szCs w:val="24"/>
        </w:rPr>
      </w:pPr>
    </w:p>
    <w:tbl>
      <w:tblPr>
        <w:tblW w:w="5000" w:type="pct"/>
        <w:tblCellMar>
          <w:left w:w="115" w:type="dxa"/>
          <w:right w:w="115" w:type="dxa"/>
        </w:tblCellMar>
        <w:tblLook w:val="01E0" w:firstRow="1" w:lastRow="1" w:firstColumn="1" w:lastColumn="1" w:noHBand="0" w:noVBand="0"/>
      </w:tblPr>
      <w:tblGrid>
        <w:gridCol w:w="1125"/>
        <w:gridCol w:w="9905"/>
      </w:tblGrid>
      <w:tr w:rsidR="004859A6" w:rsidRPr="007376EC" w:rsidTr="007376EC">
        <w:trPr>
          <w:cantSplit/>
        </w:trPr>
        <w:tc>
          <w:tcPr>
            <w:tcW w:w="510" w:type="pct"/>
          </w:tcPr>
          <w:p w:rsidR="004859A6" w:rsidRPr="007376EC" w:rsidRDefault="004859A6" w:rsidP="00D50712">
            <w:pPr>
              <w:pStyle w:val="txtx1"/>
              <w:rPr>
                <w:sz w:val="24"/>
                <w:szCs w:val="24"/>
              </w:rPr>
            </w:pPr>
            <w:bookmarkStart w:id="10" w:name="Saf_HazMat_AC14_dldl96"/>
          </w:p>
        </w:tc>
        <w:tc>
          <w:tcPr>
            <w:tcW w:w="4490" w:type="pct"/>
          </w:tcPr>
          <w:p w:rsidR="004859A6" w:rsidRPr="00A85880" w:rsidRDefault="00A85880" w:rsidP="00D346B9">
            <w:pPr>
              <w:rPr>
                <w:b/>
                <w:sz w:val="24"/>
                <w:szCs w:val="24"/>
              </w:rPr>
            </w:pPr>
            <w:r w:rsidRPr="00A85880">
              <w:rPr>
                <w:b/>
                <w:sz w:val="24"/>
                <w:szCs w:val="24"/>
              </w:rPr>
              <w:t>References</w:t>
            </w:r>
          </w:p>
          <w:p w:rsidR="00A85880" w:rsidRPr="00D542E5" w:rsidRDefault="00A85880" w:rsidP="00D346B9">
            <w:pPr>
              <w:rPr>
                <w:sz w:val="24"/>
                <w:szCs w:val="24"/>
              </w:rPr>
            </w:pPr>
          </w:p>
          <w:p w:rsidR="004859A6" w:rsidRPr="00D542E5" w:rsidRDefault="004859A6" w:rsidP="004859A6">
            <w:pPr>
              <w:numPr>
                <w:ilvl w:val="0"/>
                <w:numId w:val="11"/>
              </w:numPr>
              <w:ind w:left="360"/>
              <w:rPr>
                <w:sz w:val="24"/>
                <w:szCs w:val="24"/>
              </w:rPr>
            </w:pPr>
            <w:r w:rsidRPr="00D542E5">
              <w:rPr>
                <w:sz w:val="24"/>
                <w:szCs w:val="24"/>
              </w:rPr>
              <w:t>Occupational Safety and Health Association (</w:t>
            </w:r>
            <w:r w:rsidRPr="00D542E5">
              <w:rPr>
                <w:sz w:val="24"/>
                <w:szCs w:val="24"/>
              </w:rPr>
              <w:fldChar w:fldCharType="begin"/>
            </w:r>
            <w:r w:rsidRPr="00D542E5">
              <w:rPr>
                <w:sz w:val="24"/>
                <w:szCs w:val="24"/>
              </w:rPr>
              <w:instrText xml:space="preserve"> HYPERLINK "http://www.osha.gov" \o "OSHA" \t "_blank" </w:instrText>
            </w:r>
            <w:r w:rsidRPr="00D542E5">
              <w:rPr>
                <w:sz w:val="24"/>
                <w:szCs w:val="24"/>
              </w:rPr>
            </w:r>
            <w:r w:rsidRPr="00D542E5">
              <w:rPr>
                <w:sz w:val="24"/>
                <w:szCs w:val="24"/>
              </w:rPr>
              <w:fldChar w:fldCharType="separate"/>
            </w:r>
            <w:r w:rsidRPr="00D542E5">
              <w:rPr>
                <w:rStyle w:val="Hyperlink"/>
                <w:color w:val="auto"/>
                <w:sz w:val="24"/>
                <w:szCs w:val="24"/>
                <w:u w:val="none"/>
              </w:rPr>
              <w:t>OSHA</w:t>
            </w:r>
            <w:r w:rsidRPr="00D542E5">
              <w:rPr>
                <w:sz w:val="24"/>
                <w:szCs w:val="24"/>
              </w:rPr>
              <w:fldChar w:fldCharType="end"/>
            </w:r>
            <w:r w:rsidRPr="00D542E5">
              <w:rPr>
                <w:sz w:val="24"/>
                <w:szCs w:val="24"/>
              </w:rPr>
              <w:t>) (</w:t>
            </w:r>
            <w:hyperlink r:id="rId15" w:history="1">
              <w:r w:rsidRPr="00D542E5">
                <w:rPr>
                  <w:rStyle w:val="Hyperlink"/>
                  <w:sz w:val="24"/>
                  <w:szCs w:val="24"/>
                </w:rPr>
                <w:t>www.o</w:t>
              </w:r>
              <w:r w:rsidRPr="00D542E5">
                <w:rPr>
                  <w:rStyle w:val="Hyperlink"/>
                  <w:sz w:val="24"/>
                  <w:szCs w:val="24"/>
                </w:rPr>
                <w:t>s</w:t>
              </w:r>
              <w:r w:rsidRPr="00D542E5">
                <w:rPr>
                  <w:rStyle w:val="Hyperlink"/>
                  <w:sz w:val="24"/>
                  <w:szCs w:val="24"/>
                </w:rPr>
                <w:t>ha.gov</w:t>
              </w:r>
            </w:hyperlink>
            <w:r w:rsidRPr="00D542E5">
              <w:rPr>
                <w:sz w:val="24"/>
                <w:szCs w:val="24"/>
              </w:rPr>
              <w:t xml:space="preserve">) </w:t>
            </w:r>
          </w:p>
          <w:p w:rsidR="004859A6" w:rsidRPr="00D542E5" w:rsidRDefault="004859A6" w:rsidP="00D346B9">
            <w:pPr>
              <w:rPr>
                <w:sz w:val="24"/>
                <w:szCs w:val="24"/>
              </w:rPr>
            </w:pPr>
          </w:p>
          <w:p w:rsidR="004859A6" w:rsidRPr="00D542E5" w:rsidRDefault="004859A6" w:rsidP="004859A6">
            <w:pPr>
              <w:numPr>
                <w:ilvl w:val="0"/>
                <w:numId w:val="11"/>
              </w:numPr>
              <w:ind w:left="360"/>
              <w:rPr>
                <w:sz w:val="24"/>
                <w:szCs w:val="24"/>
              </w:rPr>
            </w:pPr>
            <w:r w:rsidRPr="00D542E5">
              <w:rPr>
                <w:sz w:val="24"/>
                <w:szCs w:val="24"/>
              </w:rPr>
              <w:fldChar w:fldCharType="begin"/>
            </w:r>
            <w:r w:rsidRPr="00D542E5">
              <w:rPr>
                <w:sz w:val="24"/>
                <w:szCs w:val="24"/>
              </w:rPr>
              <w:instrText xml:space="preserve"> HYPERLINK "http://www.osha.gov/SLTC/hazardcommunications/index.html" \o "OSHA Hazardous Communications Standard" \t "_blank" </w:instrText>
            </w:r>
            <w:r w:rsidRPr="00D542E5">
              <w:rPr>
                <w:sz w:val="24"/>
                <w:szCs w:val="24"/>
              </w:rPr>
            </w:r>
            <w:r w:rsidRPr="00D542E5">
              <w:rPr>
                <w:sz w:val="24"/>
                <w:szCs w:val="24"/>
              </w:rPr>
              <w:fldChar w:fldCharType="separate"/>
            </w:r>
            <w:r w:rsidRPr="00D542E5">
              <w:rPr>
                <w:rStyle w:val="Hyperlink"/>
                <w:color w:val="auto"/>
                <w:sz w:val="24"/>
                <w:szCs w:val="24"/>
                <w:u w:val="none"/>
              </w:rPr>
              <w:t>OSHA Hazardous Communications Standard</w:t>
            </w:r>
            <w:r w:rsidRPr="00D542E5">
              <w:rPr>
                <w:sz w:val="24"/>
                <w:szCs w:val="24"/>
              </w:rPr>
              <w:fldChar w:fldCharType="end"/>
            </w:r>
            <w:r w:rsidRPr="00D542E5">
              <w:rPr>
                <w:sz w:val="24"/>
                <w:szCs w:val="24"/>
              </w:rPr>
              <w:t xml:space="preserve">  (</w:t>
            </w:r>
            <w:hyperlink r:id="rId16" w:history="1">
              <w:r w:rsidRPr="00D542E5">
                <w:rPr>
                  <w:rStyle w:val="Hyperlink"/>
                  <w:sz w:val="24"/>
                  <w:szCs w:val="24"/>
                </w:rPr>
                <w:t>http://www.osha.gov/SLTC/hazardcommunications/index.html</w:t>
              </w:r>
            </w:hyperlink>
            <w:r w:rsidRPr="00D542E5">
              <w:rPr>
                <w:sz w:val="24"/>
                <w:szCs w:val="24"/>
              </w:rPr>
              <w:t>)</w:t>
            </w:r>
          </w:p>
          <w:p w:rsidR="004859A6" w:rsidRPr="00D542E5" w:rsidRDefault="004859A6" w:rsidP="00D346B9">
            <w:pPr>
              <w:rPr>
                <w:sz w:val="24"/>
                <w:szCs w:val="24"/>
              </w:rPr>
            </w:pPr>
          </w:p>
          <w:p w:rsidR="004859A6" w:rsidRPr="00D542E5" w:rsidRDefault="009F3495" w:rsidP="004859A6">
            <w:pPr>
              <w:numPr>
                <w:ilvl w:val="0"/>
                <w:numId w:val="11"/>
              </w:numPr>
              <w:ind w:left="360"/>
              <w:rPr>
                <w:sz w:val="24"/>
                <w:szCs w:val="24"/>
              </w:rPr>
            </w:pPr>
            <w:r>
              <w:rPr>
                <w:sz w:val="24"/>
                <w:szCs w:val="24"/>
              </w:rPr>
              <w:t>The Safety Data Sheet (</w:t>
            </w:r>
            <w:r w:rsidR="004859A6" w:rsidRPr="009F3495">
              <w:rPr>
                <w:sz w:val="24"/>
                <w:szCs w:val="24"/>
              </w:rPr>
              <w:t xml:space="preserve">SDS) HyperGlossary  </w:t>
            </w:r>
            <w:r w:rsidR="004859A6" w:rsidRPr="00D542E5">
              <w:rPr>
                <w:sz w:val="24"/>
                <w:szCs w:val="24"/>
              </w:rPr>
              <w:t xml:space="preserve"> (</w:t>
            </w:r>
            <w:hyperlink r:id="rId17" w:history="1">
              <w:r w:rsidR="004859A6" w:rsidRPr="00D542E5">
                <w:rPr>
                  <w:rStyle w:val="Hyperlink"/>
                  <w:sz w:val="24"/>
                  <w:szCs w:val="24"/>
                </w:rPr>
                <w:t>http://www.ilpi.com/msds/ref/index.html</w:t>
              </w:r>
            </w:hyperlink>
            <w:r w:rsidR="004859A6" w:rsidRPr="00D542E5">
              <w:rPr>
                <w:sz w:val="24"/>
                <w:szCs w:val="24"/>
              </w:rPr>
              <w:t xml:space="preserve">)   </w:t>
            </w:r>
          </w:p>
          <w:p w:rsidR="004859A6" w:rsidRPr="00D542E5" w:rsidRDefault="004859A6" w:rsidP="00D346B9">
            <w:pPr>
              <w:rPr>
                <w:sz w:val="24"/>
                <w:szCs w:val="24"/>
              </w:rPr>
            </w:pPr>
          </w:p>
          <w:p w:rsidR="004859A6" w:rsidRPr="00D542E5" w:rsidRDefault="004859A6" w:rsidP="004859A6">
            <w:pPr>
              <w:numPr>
                <w:ilvl w:val="0"/>
                <w:numId w:val="11"/>
              </w:numPr>
              <w:ind w:left="360"/>
              <w:rPr>
                <w:sz w:val="24"/>
                <w:szCs w:val="24"/>
                <w:u w:val="single"/>
              </w:rPr>
            </w:pPr>
            <w:r w:rsidRPr="00D542E5">
              <w:rPr>
                <w:sz w:val="24"/>
                <w:szCs w:val="24"/>
              </w:rPr>
              <w:fldChar w:fldCharType="begin"/>
            </w:r>
            <w:r w:rsidRPr="00D542E5">
              <w:rPr>
                <w:sz w:val="24"/>
                <w:szCs w:val="24"/>
              </w:rPr>
              <w:instrText xml:space="preserve"> HYPERLINK "http://www.dhs.ca.gov/ohb/hesis/uts.htm" \o "Understanding Toxic Substances " \t "_blank" </w:instrText>
            </w:r>
            <w:r w:rsidRPr="00D542E5">
              <w:rPr>
                <w:sz w:val="24"/>
                <w:szCs w:val="24"/>
              </w:rPr>
            </w:r>
            <w:r w:rsidRPr="00D542E5">
              <w:rPr>
                <w:sz w:val="24"/>
                <w:szCs w:val="24"/>
              </w:rPr>
              <w:fldChar w:fldCharType="separate"/>
            </w:r>
            <w:r w:rsidRPr="00D542E5">
              <w:rPr>
                <w:rStyle w:val="Hyperlink"/>
                <w:color w:val="auto"/>
                <w:sz w:val="24"/>
                <w:szCs w:val="24"/>
                <w:u w:val="none"/>
              </w:rPr>
              <w:t xml:space="preserve">Understanding Toxic Substances </w:t>
            </w:r>
            <w:r w:rsidRPr="00D542E5">
              <w:rPr>
                <w:sz w:val="24"/>
                <w:szCs w:val="24"/>
              </w:rPr>
              <w:fldChar w:fldCharType="end"/>
            </w:r>
            <w:r w:rsidRPr="00D542E5">
              <w:rPr>
                <w:sz w:val="24"/>
                <w:szCs w:val="24"/>
              </w:rPr>
              <w:t xml:space="preserve"> (</w:t>
            </w:r>
            <w:hyperlink r:id="rId18" w:history="1">
              <w:r w:rsidRPr="00D542E5">
                <w:rPr>
                  <w:rStyle w:val="Hyperlink"/>
                  <w:sz w:val="24"/>
                  <w:szCs w:val="24"/>
                </w:rPr>
                <w:t>http://www.dhs.ca.gov/ohb/hesis/uts.htm</w:t>
              </w:r>
            </w:hyperlink>
            <w:r w:rsidRPr="00D542E5">
              <w:rPr>
                <w:sz w:val="24"/>
                <w:szCs w:val="24"/>
              </w:rPr>
              <w:t>)</w:t>
            </w:r>
          </w:p>
        </w:tc>
      </w:tr>
      <w:bookmarkEnd w:id="10"/>
      <w:tr w:rsidR="00A96E8D" w:rsidRPr="00A96E8D" w:rsidTr="004859A6">
        <w:trPr>
          <w:cantSplit/>
          <w:trHeight w:val="576"/>
        </w:trPr>
        <w:tc>
          <w:tcPr>
            <w:tcW w:w="510" w:type="pct"/>
            <w:vAlign w:val="bottom"/>
          </w:tcPr>
          <w:p w:rsidR="00A96E8D" w:rsidRPr="00A96E8D" w:rsidRDefault="00A96E8D" w:rsidP="007376EC">
            <w:pPr>
              <w:pStyle w:val="BodyText"/>
              <w:keepNext/>
              <w:keepLines/>
              <w:rPr>
                <w:sz w:val="24"/>
                <w:szCs w:val="24"/>
              </w:rPr>
            </w:pPr>
          </w:p>
        </w:tc>
        <w:tc>
          <w:tcPr>
            <w:tcW w:w="4490" w:type="pct"/>
            <w:vAlign w:val="bottom"/>
          </w:tcPr>
          <w:p w:rsidR="00A96E8D" w:rsidRPr="00A96E8D" w:rsidRDefault="00A96E8D" w:rsidP="007376EC">
            <w:pPr>
              <w:pStyle w:val="lvl1Text"/>
              <w:rPr>
                <w:sz w:val="24"/>
                <w:szCs w:val="24"/>
              </w:rPr>
            </w:pPr>
          </w:p>
          <w:p w:rsidR="00A96E8D" w:rsidRPr="00A96E8D" w:rsidRDefault="00A96E8D" w:rsidP="007376EC">
            <w:pPr>
              <w:pStyle w:val="lvl1Text"/>
              <w:rPr>
                <w:b w:val="0"/>
                <w:sz w:val="24"/>
                <w:szCs w:val="24"/>
              </w:rPr>
            </w:pPr>
            <w:r w:rsidRPr="00A96E8D">
              <w:rPr>
                <w:sz w:val="24"/>
                <w:szCs w:val="24"/>
              </w:rPr>
              <w:t>Disclaimer</w:t>
            </w:r>
          </w:p>
          <w:p w:rsidR="00A96E8D" w:rsidRPr="00A96E8D" w:rsidRDefault="00A96E8D" w:rsidP="007376EC">
            <w:pPr>
              <w:pStyle w:val="lvl1Text"/>
              <w:rPr>
                <w:b w:val="0"/>
                <w:sz w:val="24"/>
                <w:szCs w:val="24"/>
              </w:rPr>
            </w:pPr>
            <w:r w:rsidRPr="00A96E8D">
              <w:rPr>
                <w:b w:val="0"/>
                <w:iCs/>
                <w:sz w:val="24"/>
                <w:szCs w:val="24"/>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tc>
      </w:tr>
      <w:tr w:rsidR="00A96E8D" w:rsidRPr="00A96E8D" w:rsidTr="004859A6">
        <w:tc>
          <w:tcPr>
            <w:tcW w:w="510" w:type="pct"/>
          </w:tcPr>
          <w:p w:rsidR="00A96E8D" w:rsidRPr="00A96E8D" w:rsidRDefault="00A96E8D" w:rsidP="007376EC">
            <w:pPr>
              <w:pStyle w:val="txtx1"/>
              <w:rPr>
                <w:sz w:val="24"/>
                <w:szCs w:val="24"/>
              </w:rPr>
            </w:pPr>
            <w:bookmarkStart w:id="11" w:name="Int_Scale_PK10_dldl250"/>
          </w:p>
        </w:tc>
        <w:tc>
          <w:tcPr>
            <w:tcW w:w="4490" w:type="pct"/>
          </w:tcPr>
          <w:p w:rsidR="00A96E8D" w:rsidRPr="00A96E8D" w:rsidRDefault="00A96E8D" w:rsidP="007376EC">
            <w:pPr>
              <w:keepNext/>
              <w:keepLines/>
              <w:rPr>
                <w:color w:val="000000"/>
                <w:sz w:val="24"/>
                <w:szCs w:val="24"/>
              </w:rPr>
            </w:pPr>
          </w:p>
          <w:p w:rsidR="009A3E57" w:rsidRPr="0083156F" w:rsidRDefault="009A3E57" w:rsidP="009A3E57">
            <w:pPr>
              <w:keepNext/>
              <w:keepLines/>
              <w:rPr>
                <w:color w:val="000000"/>
              </w:rPr>
            </w:pPr>
          </w:p>
          <w:p w:rsidR="00B70D53" w:rsidRDefault="00B70D53" w:rsidP="007376EC">
            <w:pPr>
              <w:keepNext/>
              <w:keepLines/>
              <w:rPr>
                <w:color w:val="000000"/>
                <w:sz w:val="24"/>
                <w:szCs w:val="24"/>
              </w:rPr>
            </w:pPr>
          </w:p>
          <w:p w:rsidR="00B70D53" w:rsidRPr="00A85880" w:rsidRDefault="00B70D53" w:rsidP="007376EC">
            <w:pPr>
              <w:keepNext/>
              <w:keepLines/>
              <w:rPr>
                <w:i/>
                <w:color w:val="000000"/>
                <w:sz w:val="24"/>
                <w:szCs w:val="24"/>
              </w:rPr>
            </w:pPr>
            <w:r w:rsidRPr="00A85880">
              <w:rPr>
                <w:i/>
                <w:sz w:val="24"/>
                <w:szCs w:val="24"/>
              </w:rPr>
              <w:t>Support for this work was provided by the National Science Foundation's Advanced Technological Education (ATE) Program.</w:t>
            </w:r>
          </w:p>
        </w:tc>
      </w:tr>
      <w:bookmarkEnd w:id="11"/>
    </w:tbl>
    <w:p w:rsidR="00A96E8D" w:rsidRPr="000D6247" w:rsidRDefault="00A96E8D" w:rsidP="00A96E8D">
      <w:pPr>
        <w:rPr>
          <w:sz w:val="4"/>
        </w:rPr>
      </w:pPr>
    </w:p>
    <w:p w:rsidR="00D50712" w:rsidRPr="00351AEC" w:rsidRDefault="00D50712" w:rsidP="00DF54BA">
      <w:pPr>
        <w:rPr>
          <w:sz w:val="24"/>
          <w:szCs w:val="24"/>
        </w:rPr>
      </w:pPr>
    </w:p>
    <w:p w:rsidR="00172E99" w:rsidRPr="00351AEC" w:rsidRDefault="00172E99" w:rsidP="00DF54BA">
      <w:pPr>
        <w:rPr>
          <w:sz w:val="24"/>
          <w:szCs w:val="24"/>
        </w:rPr>
      </w:pPr>
    </w:p>
    <w:sectPr w:rsidR="00172E99" w:rsidRPr="00351AEC" w:rsidSect="00857197">
      <w:headerReference w:type="default" r:id="rId19"/>
      <w:type w:val="continuous"/>
      <w:pgSz w:w="12240" w:h="15840"/>
      <w:pgMar w:top="1440" w:right="720" w:bottom="1440" w:left="7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208" w:rsidRDefault="008F2208">
      <w:r>
        <w:separator/>
      </w:r>
    </w:p>
  </w:endnote>
  <w:endnote w:type="continuationSeparator" w:id="0">
    <w:p w:rsidR="008F2208" w:rsidRDefault="008F2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ourier">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C29" w:rsidRDefault="00C47C29">
    <w:pPr>
      <w:pStyle w:val="Footer"/>
    </w:pPr>
  </w:p>
  <w:p w:rsidR="00C47C29" w:rsidRDefault="009E38E0" w:rsidP="00EC6A39">
    <w:pPr>
      <w:pStyle w:val="Footer"/>
      <w:jc w:val="right"/>
    </w:pPr>
    <w:r>
      <w:rPr>
        <w:noProof/>
      </w:rPr>
      <w:drawing>
        <wp:inline distT="0" distB="0" distL="0" distR="0">
          <wp:extent cx="939800" cy="304800"/>
          <wp:effectExtent l="0" t="0" r="0" b="0"/>
          <wp:docPr id="3" name="Picture 3"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304800"/>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C29" w:rsidRDefault="005C7AFC" w:rsidP="00DD25B4">
    <w:pPr>
      <w:pStyle w:val="Footer"/>
      <w:tabs>
        <w:tab w:val="clear" w:pos="4320"/>
        <w:tab w:val="clear" w:pos="8640"/>
        <w:tab w:val="center" w:pos="5310"/>
        <w:tab w:val="right" w:pos="10800"/>
      </w:tabs>
      <w:jc w:val="both"/>
      <w:rPr>
        <w:b/>
      </w:rPr>
    </w:pPr>
    <w:r>
      <w:rPr>
        <w:b/>
        <w:i/>
      </w:rPr>
      <w:t>Southwest Center for Microsystems Education (SCME)</w:t>
    </w:r>
    <w:r w:rsidR="00C47C29">
      <w:tab/>
    </w:r>
    <w:r w:rsidR="00C47C29" w:rsidRPr="002B0A37">
      <w:rPr>
        <w:b/>
      </w:rPr>
      <w:tab/>
      <w:t xml:space="preserve">Page </w:t>
    </w:r>
    <w:r w:rsidR="00C47C29" w:rsidRPr="002B0A37">
      <w:rPr>
        <w:b/>
      </w:rPr>
      <w:fldChar w:fldCharType="begin"/>
    </w:r>
    <w:r w:rsidR="00C47C29" w:rsidRPr="002B0A37">
      <w:rPr>
        <w:b/>
      </w:rPr>
      <w:instrText xml:space="preserve"> PAGE </w:instrText>
    </w:r>
    <w:r w:rsidR="00C47C29" w:rsidRPr="002B0A37">
      <w:rPr>
        <w:b/>
      </w:rPr>
      <w:fldChar w:fldCharType="separate"/>
    </w:r>
    <w:r w:rsidR="009E38E0">
      <w:rPr>
        <w:b/>
        <w:noProof/>
      </w:rPr>
      <w:t>1</w:t>
    </w:r>
    <w:r w:rsidR="00C47C29" w:rsidRPr="002B0A37">
      <w:rPr>
        <w:b/>
      </w:rPr>
      <w:fldChar w:fldCharType="end"/>
    </w:r>
    <w:r w:rsidR="00C47C29" w:rsidRPr="002B0A37">
      <w:rPr>
        <w:b/>
      </w:rPr>
      <w:t xml:space="preserve"> of </w:t>
    </w:r>
    <w:r w:rsidR="00C47C29" w:rsidRPr="002B0A37">
      <w:rPr>
        <w:b/>
      </w:rPr>
      <w:fldChar w:fldCharType="begin"/>
    </w:r>
    <w:r w:rsidR="00C47C29" w:rsidRPr="002B0A37">
      <w:rPr>
        <w:b/>
      </w:rPr>
      <w:instrText xml:space="preserve"> NUMPAGES </w:instrText>
    </w:r>
    <w:r w:rsidR="00C47C29" w:rsidRPr="002B0A37">
      <w:rPr>
        <w:b/>
      </w:rPr>
      <w:fldChar w:fldCharType="separate"/>
    </w:r>
    <w:r w:rsidR="009E38E0">
      <w:rPr>
        <w:b/>
        <w:noProof/>
      </w:rPr>
      <w:t>2</w:t>
    </w:r>
    <w:r w:rsidR="00C47C29" w:rsidRPr="002B0A37">
      <w:rPr>
        <w:b/>
      </w:rPr>
      <w:fldChar w:fldCharType="end"/>
    </w:r>
  </w:p>
  <w:p w:rsidR="00C47C29" w:rsidRPr="00660F6B" w:rsidRDefault="00C47C29" w:rsidP="00DD25B4">
    <w:pPr>
      <w:pStyle w:val="Footer"/>
      <w:tabs>
        <w:tab w:val="clear" w:pos="4320"/>
        <w:tab w:val="clear" w:pos="8640"/>
        <w:tab w:val="center" w:pos="5310"/>
        <w:tab w:val="right" w:pos="10800"/>
      </w:tabs>
      <w:jc w:val="both"/>
      <w:rPr>
        <w:i/>
      </w:rPr>
    </w:pPr>
    <w:r w:rsidRPr="00660F6B">
      <w:rPr>
        <w:i/>
      </w:rPr>
      <w:fldChar w:fldCharType="begin"/>
    </w:r>
    <w:r w:rsidRPr="00660F6B">
      <w:rPr>
        <w:i/>
      </w:rPr>
      <w:instrText xml:space="preserve"> FILENAME </w:instrText>
    </w:r>
    <w:r w:rsidRPr="00660F6B">
      <w:rPr>
        <w:i/>
      </w:rPr>
      <w:fldChar w:fldCharType="separate"/>
    </w:r>
    <w:r w:rsidR="002B13C6">
      <w:rPr>
        <w:i/>
        <w:noProof/>
      </w:rPr>
      <w:t>Saf_HazMat_AC14_PG_040115</w:t>
    </w:r>
    <w:r w:rsidRPr="00660F6B">
      <w:rPr>
        <w:i/>
      </w:rPr>
      <w:fldChar w:fldCharType="end"/>
    </w:r>
    <w:r w:rsidR="001C6B09">
      <w:rPr>
        <w:i/>
      </w:rPr>
      <w:tab/>
    </w:r>
    <w:r w:rsidR="001C6B09">
      <w:rPr>
        <w:i/>
      </w:rPr>
      <w:tab/>
      <w:t>Hazardous Materials I and II Terminology Activity</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C29" w:rsidRDefault="00C47C29">
    <w:pPr>
      <w:pStyle w:val="Footer"/>
    </w:pPr>
  </w:p>
  <w:p w:rsidR="00C47C29" w:rsidRDefault="00C47C29" w:rsidP="00EC6A39">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208" w:rsidRDefault="008F2208">
      <w:r>
        <w:separator/>
      </w:r>
    </w:p>
  </w:footnote>
  <w:footnote w:type="continuationSeparator" w:id="0">
    <w:p w:rsidR="008F2208" w:rsidRDefault="008F22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C29" w:rsidRDefault="009E38E0" w:rsidP="00EC6A39">
    <w:pPr>
      <w:pStyle w:val="Header"/>
      <w:jc w:val="right"/>
    </w:pPr>
    <w:r>
      <w:rPr>
        <w:noProof/>
      </w:rPr>
      <w:drawing>
        <wp:inline distT="0" distB="0" distL="0" distR="0">
          <wp:extent cx="939800" cy="304800"/>
          <wp:effectExtent l="0" t="0" r="0" b="0"/>
          <wp:docPr id="2" name="Picture 2"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304800"/>
                  </a:xfrm>
                  <a:prstGeom prst="rect">
                    <a:avLst/>
                  </a:prstGeom>
                  <a:noFill/>
                  <a:ln>
                    <a:noFill/>
                  </a:ln>
                </pic:spPr>
              </pic:pic>
            </a:graphicData>
          </a:graphic>
        </wp:inline>
      </w:drawing>
    </w:r>
  </w:p>
  <w:p w:rsidR="00C47C29" w:rsidRDefault="00C47C2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C29" w:rsidRDefault="00C47C29" w:rsidP="00EC6A39">
    <w:pPr>
      <w:pStyle w:val="Header"/>
      <w:jc w:val="right"/>
    </w:pPr>
  </w:p>
  <w:p w:rsidR="00C47C29" w:rsidRDefault="00C47C29">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C29" w:rsidRDefault="00C47C2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FBCA6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88D448E"/>
    <w:multiLevelType w:val="hybridMultilevel"/>
    <w:tmpl w:val="C396D04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FB07653"/>
    <w:multiLevelType w:val="hybridMultilevel"/>
    <w:tmpl w:val="6240959C"/>
    <w:lvl w:ilvl="0" w:tplc="986CD4D2">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620C30"/>
    <w:multiLevelType w:val="multilevel"/>
    <w:tmpl w:val="B7281404"/>
    <w:lvl w:ilvl="0">
      <w:start w:val="1"/>
      <w:numFmt w:val="decimal"/>
      <w:pStyle w:val="dldl1"/>
      <w:lvlText w:val="%1.0"/>
      <w:lvlJc w:val="left"/>
      <w:pPr>
        <w:tabs>
          <w:tab w:val="num" w:pos="432"/>
        </w:tabs>
        <w:ind w:left="432" w:hanging="432"/>
      </w:pPr>
      <w:rPr>
        <w:rFonts w:ascii="Arial" w:hAnsi="Arial" w:hint="default"/>
        <w:b/>
        <w:i w:val="0"/>
      </w:rPr>
    </w:lvl>
    <w:lvl w:ilvl="1">
      <w:start w:val="1"/>
      <w:numFmt w:val="decimal"/>
      <w:pStyle w:val="dldl2"/>
      <w:lvlText w:val="%1.%2"/>
      <w:lvlJc w:val="left"/>
      <w:pPr>
        <w:tabs>
          <w:tab w:val="num" w:pos="576"/>
        </w:tabs>
        <w:ind w:left="576" w:hanging="576"/>
      </w:pPr>
      <w:rPr>
        <w:rFonts w:hint="default"/>
      </w:rPr>
    </w:lvl>
    <w:lvl w:ilvl="2">
      <w:start w:val="1"/>
      <w:numFmt w:val="decimal"/>
      <w:pStyle w:val="dldl3"/>
      <w:lvlText w:val="%1.%2.%3"/>
      <w:lvlJc w:val="left"/>
      <w:pPr>
        <w:tabs>
          <w:tab w:val="num" w:pos="720"/>
        </w:tabs>
        <w:ind w:left="720" w:hanging="720"/>
      </w:pPr>
      <w:rPr>
        <w:rFonts w:hint="default"/>
      </w:rPr>
    </w:lvl>
    <w:lvl w:ilvl="3">
      <w:start w:val="1"/>
      <w:numFmt w:val="decimal"/>
      <w:pStyle w:val="dldl4"/>
      <w:lvlText w:val="%1.%2.%3.%4"/>
      <w:lvlJc w:val="left"/>
      <w:pPr>
        <w:tabs>
          <w:tab w:val="num" w:pos="864"/>
        </w:tabs>
        <w:ind w:left="864" w:hanging="864"/>
      </w:pPr>
      <w:rPr>
        <w:rFonts w:hint="default"/>
      </w:rPr>
    </w:lvl>
    <w:lvl w:ilvl="4">
      <w:start w:val="1"/>
      <w:numFmt w:val="decimal"/>
      <w:pStyle w:val="dldl5"/>
      <w:lvlText w:val="%1.%2.%3.%4.%5"/>
      <w:lvlJc w:val="left"/>
      <w:pPr>
        <w:tabs>
          <w:tab w:val="num" w:pos="1008"/>
        </w:tabs>
        <w:ind w:left="1008" w:hanging="1008"/>
      </w:pPr>
      <w:rPr>
        <w:rFonts w:hint="default"/>
      </w:rPr>
    </w:lvl>
    <w:lvl w:ilvl="5">
      <w:start w:val="1"/>
      <w:numFmt w:val="decimal"/>
      <w:pStyle w:val="dldl6"/>
      <w:lvlText w:val="%1.%2.%3.%4.%5.%6"/>
      <w:lvlJc w:val="left"/>
      <w:pPr>
        <w:tabs>
          <w:tab w:val="num" w:pos="1152"/>
        </w:tabs>
        <w:ind w:left="1152" w:hanging="1152"/>
      </w:pPr>
      <w:rPr>
        <w:rFonts w:hint="default"/>
      </w:rPr>
    </w:lvl>
    <w:lvl w:ilvl="6">
      <w:start w:val="1"/>
      <w:numFmt w:val="decimal"/>
      <w:pStyle w:val="dldl7"/>
      <w:lvlText w:val="%1.%2.%3.%4.%5.%6.%7"/>
      <w:lvlJc w:val="left"/>
      <w:pPr>
        <w:tabs>
          <w:tab w:val="num" w:pos="1296"/>
        </w:tabs>
        <w:ind w:left="1296" w:hanging="1296"/>
      </w:pPr>
      <w:rPr>
        <w:rFonts w:hint="default"/>
      </w:rPr>
    </w:lvl>
    <w:lvl w:ilvl="7">
      <w:start w:val="1"/>
      <w:numFmt w:val="decimal"/>
      <w:pStyle w:val="dldl8"/>
      <w:lvlText w:val="%1.%2.%3.%4.%5.%6.%7.%8"/>
      <w:lvlJc w:val="left"/>
      <w:pPr>
        <w:tabs>
          <w:tab w:val="num" w:pos="1440"/>
        </w:tabs>
        <w:ind w:left="1440" w:hanging="1440"/>
      </w:pPr>
      <w:rPr>
        <w:rFonts w:hint="default"/>
      </w:rPr>
    </w:lvl>
    <w:lvl w:ilvl="8">
      <w:start w:val="1"/>
      <w:numFmt w:val="decimal"/>
      <w:pStyle w:val="dldl9"/>
      <w:lvlText w:val="%1.%2.%3.%4.%5.%6.%7.%8.%9"/>
      <w:lvlJc w:val="left"/>
      <w:pPr>
        <w:tabs>
          <w:tab w:val="num" w:pos="1584"/>
        </w:tabs>
        <w:ind w:left="1584" w:hanging="1584"/>
      </w:pPr>
      <w:rPr>
        <w:rFonts w:hint="default"/>
      </w:rPr>
    </w:lvl>
  </w:abstractNum>
  <w:abstractNum w:abstractNumId="5">
    <w:nsid w:val="29985F2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377374BF"/>
    <w:multiLevelType w:val="multilevel"/>
    <w:tmpl w:val="9E467322"/>
    <w:lvl w:ilvl="0">
      <w:start w:val="1"/>
      <w:numFmt w:val="decimal"/>
      <w:pStyle w:val="Heading1"/>
      <w:lvlText w:val="%1.0"/>
      <w:lvlJc w:val="left"/>
      <w:pPr>
        <w:tabs>
          <w:tab w:val="num" w:pos="432"/>
        </w:tabs>
        <w:ind w:left="432" w:hanging="432"/>
      </w:pPr>
      <w:rPr>
        <w:rFonts w:ascii="Arial" w:hAnsi="Arial" w:hint="default"/>
        <w:b/>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nsid w:val="49191767"/>
    <w:multiLevelType w:val="hybridMultilevel"/>
    <w:tmpl w:val="096CE376"/>
    <w:lvl w:ilvl="0" w:tplc="CB04E45E">
      <w:start w:val="1"/>
      <w:numFmt w:val="none"/>
      <w:pStyle w:val="Note"/>
      <w:lvlText w:val="Note:"/>
      <w:lvlJc w:val="left"/>
      <w:pPr>
        <w:tabs>
          <w:tab w:val="num" w:pos="720"/>
        </w:tabs>
        <w:ind w:left="720" w:hanging="72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B8854F4"/>
    <w:multiLevelType w:val="multilevel"/>
    <w:tmpl w:val="B21C8476"/>
    <w:lvl w:ilvl="0">
      <w:start w:val="1"/>
      <w:numFmt w:val="decimal"/>
      <w:pStyle w:val="nBodyText"/>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4"/>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0"/>
        </w:tabs>
        <w:ind w:left="640" w:hanging="640"/>
      </w:pPr>
      <w:rPr>
        <w:rFonts w:ascii="Arial Narrow" w:hAnsi="Arial Narrow" w:cs="Arial"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500"/>
        </w:tabs>
        <w:ind w:left="800" w:hanging="800"/>
      </w:pPr>
      <w:rPr>
        <w:rFonts w:ascii="Arial Narrow" w:hAnsi="Arial Narrow" w:cs="Arial" w:hint="default"/>
        <w:b w:val="0"/>
        <w:i w:val="0"/>
        <w:sz w:val="24"/>
        <w:szCs w:val="24"/>
      </w:rPr>
    </w:lvl>
    <w:lvl w:ilvl="3">
      <w:start w:val="1"/>
      <w:numFmt w:val="decimal"/>
      <w:lvlText w:val="%1.%2.%3.%4"/>
      <w:lvlJc w:val="left"/>
      <w:pPr>
        <w:tabs>
          <w:tab w:val="num" w:pos="500"/>
        </w:tabs>
        <w:ind w:left="1080" w:hanging="1080"/>
      </w:pPr>
      <w:rPr>
        <w:rFonts w:ascii="Arial Narrow" w:hAnsi="Arial Narrow" w:cs="Arial" w:hint="default"/>
        <w:b w:val="0"/>
        <w:i w:val="0"/>
        <w:sz w:val="24"/>
        <w:szCs w:val="24"/>
      </w:rPr>
    </w:lvl>
    <w:lvl w:ilvl="4">
      <w:start w:val="1"/>
      <w:numFmt w:val="decimal"/>
      <w:lvlText w:val="%1.%2.%3.%4.%5"/>
      <w:lvlJc w:val="left"/>
      <w:pPr>
        <w:tabs>
          <w:tab w:val="num" w:pos="500"/>
        </w:tabs>
        <w:ind w:left="1220" w:hanging="1220"/>
      </w:pPr>
      <w:rPr>
        <w:rFonts w:ascii="Arial Narrow" w:hAnsi="Arial Narrow" w:cs="Arial" w:hint="default"/>
        <w:b w:val="0"/>
        <w:i w:val="0"/>
        <w:sz w:val="24"/>
        <w:szCs w:val="24"/>
      </w:rPr>
    </w:lvl>
    <w:lvl w:ilvl="5">
      <w:start w:val="1"/>
      <w:numFmt w:val="decimal"/>
      <w:lvlText w:val="%1.%2.%3.%4.%5.%6"/>
      <w:lvlJc w:val="left"/>
      <w:pPr>
        <w:tabs>
          <w:tab w:val="num" w:pos="500"/>
        </w:tabs>
        <w:ind w:left="1360" w:hanging="1360"/>
      </w:pPr>
      <w:rPr>
        <w:rFonts w:ascii="Arial Narrow" w:hAnsi="Arial Narrow" w:cs="Arial" w:hint="default"/>
        <w:b w:val="0"/>
        <w:i w:val="0"/>
        <w:sz w:val="24"/>
        <w:szCs w:val="24"/>
      </w:rPr>
    </w:lvl>
    <w:lvl w:ilvl="6">
      <w:start w:val="1"/>
      <w:numFmt w:val="decimal"/>
      <w:lvlText w:val="%1.%2.%3.%4.%5.%6.%7"/>
      <w:lvlJc w:val="left"/>
      <w:pPr>
        <w:tabs>
          <w:tab w:val="num" w:pos="360"/>
        </w:tabs>
        <w:ind w:left="720" w:hanging="720"/>
      </w:pPr>
      <w:rPr>
        <w:rFonts w:ascii="Arial Narrow" w:hAnsi="Arial Narrow" w:hint="default"/>
        <w:b w:val="0"/>
        <w:i w:val="0"/>
        <w:sz w:val="24"/>
        <w:szCs w:val="24"/>
      </w:rPr>
    </w:lvl>
    <w:lvl w:ilvl="7">
      <w:start w:val="1"/>
      <w:numFmt w:val="decimal"/>
      <w:lvlText w:val="%1.%2.%3.%4.%5.%6.%7.%8"/>
      <w:lvlJc w:val="left"/>
      <w:pPr>
        <w:tabs>
          <w:tab w:val="num" w:pos="360"/>
        </w:tabs>
        <w:ind w:left="720" w:hanging="720"/>
      </w:pPr>
      <w:rPr>
        <w:rFonts w:ascii="Arial Narrow" w:hAnsi="Arial Narrow" w:hint="default"/>
        <w:b w:val="0"/>
        <w:i w:val="0"/>
        <w:sz w:val="24"/>
        <w:szCs w:val="24"/>
      </w:rPr>
    </w:lvl>
    <w:lvl w:ilvl="8">
      <w:start w:val="1"/>
      <w:numFmt w:val="decimal"/>
      <w:lvlText w:val="%1.%2.%3.%4.%5.%6.%7.%8.%9"/>
      <w:lvlJc w:val="left"/>
      <w:pPr>
        <w:tabs>
          <w:tab w:val="num" w:pos="360"/>
        </w:tabs>
        <w:ind w:left="720" w:hanging="720"/>
      </w:pPr>
      <w:rPr>
        <w:rFonts w:ascii="Arial Narrow" w:hAnsi="Arial Narrow" w:hint="default"/>
        <w:b w:val="0"/>
        <w:i w:val="0"/>
        <w:sz w:val="24"/>
        <w:szCs w:val="24"/>
      </w:rPr>
    </w:lvl>
  </w:abstractNum>
  <w:abstractNum w:abstractNumId="9">
    <w:nsid w:val="56293217"/>
    <w:multiLevelType w:val="hybridMultilevel"/>
    <w:tmpl w:val="23B05E16"/>
    <w:lvl w:ilvl="0" w:tplc="0409000F">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11">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4"/>
  </w:num>
  <w:num w:numId="6">
    <w:abstractNumId w:val="11"/>
  </w:num>
  <w:num w:numId="7">
    <w:abstractNumId w:val="10"/>
  </w:num>
  <w:num w:numId="8">
    <w:abstractNumId w:val="1"/>
  </w:num>
  <w:num w:numId="9">
    <w:abstractNumId w:val="2"/>
  </w:num>
  <w:num w:numId="10">
    <w:abstractNumId w:val="9"/>
  </w:num>
  <w:num w:numId="11">
    <w:abstractNumId w:val="3"/>
  </w:num>
  <w:num w:numId="12">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39"/>
    <w:rsid w:val="00002F9D"/>
    <w:rsid w:val="000049E3"/>
    <w:rsid w:val="00037E7A"/>
    <w:rsid w:val="00040D75"/>
    <w:rsid w:val="000519F8"/>
    <w:rsid w:val="000749B1"/>
    <w:rsid w:val="00097CC8"/>
    <w:rsid w:val="000C04B3"/>
    <w:rsid w:val="000C4088"/>
    <w:rsid w:val="000F1F79"/>
    <w:rsid w:val="00111E39"/>
    <w:rsid w:val="001131A8"/>
    <w:rsid w:val="0012192B"/>
    <w:rsid w:val="0014607B"/>
    <w:rsid w:val="00155C96"/>
    <w:rsid w:val="00172A45"/>
    <w:rsid w:val="00172E99"/>
    <w:rsid w:val="00190D4B"/>
    <w:rsid w:val="001A7425"/>
    <w:rsid w:val="001B681A"/>
    <w:rsid w:val="001C6B09"/>
    <w:rsid w:val="0021538A"/>
    <w:rsid w:val="00260895"/>
    <w:rsid w:val="002A1736"/>
    <w:rsid w:val="002B13C6"/>
    <w:rsid w:val="002B64EE"/>
    <w:rsid w:val="002B782E"/>
    <w:rsid w:val="002F7867"/>
    <w:rsid w:val="00343681"/>
    <w:rsid w:val="00351AEC"/>
    <w:rsid w:val="003531C6"/>
    <w:rsid w:val="003534E8"/>
    <w:rsid w:val="00355290"/>
    <w:rsid w:val="00360A10"/>
    <w:rsid w:val="003A0197"/>
    <w:rsid w:val="003A23E4"/>
    <w:rsid w:val="003A52A8"/>
    <w:rsid w:val="003A5B8A"/>
    <w:rsid w:val="003E3BB8"/>
    <w:rsid w:val="00401B67"/>
    <w:rsid w:val="0043567D"/>
    <w:rsid w:val="004502A9"/>
    <w:rsid w:val="00456E84"/>
    <w:rsid w:val="0046023B"/>
    <w:rsid w:val="00476BBB"/>
    <w:rsid w:val="0048521A"/>
    <w:rsid w:val="004859A6"/>
    <w:rsid w:val="00486959"/>
    <w:rsid w:val="004A55B0"/>
    <w:rsid w:val="004D13A9"/>
    <w:rsid w:val="004E43AF"/>
    <w:rsid w:val="004E489A"/>
    <w:rsid w:val="004F2E98"/>
    <w:rsid w:val="005212A9"/>
    <w:rsid w:val="00525AEF"/>
    <w:rsid w:val="00526947"/>
    <w:rsid w:val="00530481"/>
    <w:rsid w:val="00536C5E"/>
    <w:rsid w:val="005460FD"/>
    <w:rsid w:val="00586816"/>
    <w:rsid w:val="005A0723"/>
    <w:rsid w:val="005B5CEB"/>
    <w:rsid w:val="005C593C"/>
    <w:rsid w:val="005C7AFC"/>
    <w:rsid w:val="005D0DFB"/>
    <w:rsid w:val="005D25E4"/>
    <w:rsid w:val="005E717A"/>
    <w:rsid w:val="005F0D7E"/>
    <w:rsid w:val="005F2B0F"/>
    <w:rsid w:val="006130E2"/>
    <w:rsid w:val="00620114"/>
    <w:rsid w:val="0062015A"/>
    <w:rsid w:val="006217F2"/>
    <w:rsid w:val="00660F6B"/>
    <w:rsid w:val="00665C4B"/>
    <w:rsid w:val="006736B5"/>
    <w:rsid w:val="00675625"/>
    <w:rsid w:val="00680A16"/>
    <w:rsid w:val="006922A2"/>
    <w:rsid w:val="006E4ACE"/>
    <w:rsid w:val="007113A2"/>
    <w:rsid w:val="007376EC"/>
    <w:rsid w:val="00754242"/>
    <w:rsid w:val="00760204"/>
    <w:rsid w:val="007914DB"/>
    <w:rsid w:val="007A1E8D"/>
    <w:rsid w:val="007C0B51"/>
    <w:rsid w:val="00810584"/>
    <w:rsid w:val="00812648"/>
    <w:rsid w:val="00832248"/>
    <w:rsid w:val="00832BA3"/>
    <w:rsid w:val="00845CAF"/>
    <w:rsid w:val="00857197"/>
    <w:rsid w:val="00857DB0"/>
    <w:rsid w:val="00881286"/>
    <w:rsid w:val="008B4D76"/>
    <w:rsid w:val="008C7A99"/>
    <w:rsid w:val="008D05B5"/>
    <w:rsid w:val="008F2208"/>
    <w:rsid w:val="008F58A3"/>
    <w:rsid w:val="008F6A44"/>
    <w:rsid w:val="0090068D"/>
    <w:rsid w:val="0093397E"/>
    <w:rsid w:val="00943632"/>
    <w:rsid w:val="009475C1"/>
    <w:rsid w:val="00954503"/>
    <w:rsid w:val="009661D0"/>
    <w:rsid w:val="00973FF2"/>
    <w:rsid w:val="009A257F"/>
    <w:rsid w:val="009A3E57"/>
    <w:rsid w:val="009A79C4"/>
    <w:rsid w:val="009C5ED8"/>
    <w:rsid w:val="009E38E0"/>
    <w:rsid w:val="009F1EA9"/>
    <w:rsid w:val="009F3495"/>
    <w:rsid w:val="00A00A7C"/>
    <w:rsid w:val="00A12546"/>
    <w:rsid w:val="00A21A37"/>
    <w:rsid w:val="00A27618"/>
    <w:rsid w:val="00A31583"/>
    <w:rsid w:val="00A52691"/>
    <w:rsid w:val="00A60092"/>
    <w:rsid w:val="00A85880"/>
    <w:rsid w:val="00A96E8D"/>
    <w:rsid w:val="00AD14AE"/>
    <w:rsid w:val="00AE6773"/>
    <w:rsid w:val="00B05761"/>
    <w:rsid w:val="00B16903"/>
    <w:rsid w:val="00B67A4E"/>
    <w:rsid w:val="00B70D53"/>
    <w:rsid w:val="00BD0D14"/>
    <w:rsid w:val="00BF4FEC"/>
    <w:rsid w:val="00BF5C1E"/>
    <w:rsid w:val="00C461F7"/>
    <w:rsid w:val="00C47C29"/>
    <w:rsid w:val="00C61365"/>
    <w:rsid w:val="00C779C0"/>
    <w:rsid w:val="00C90A22"/>
    <w:rsid w:val="00C94A23"/>
    <w:rsid w:val="00CA03F1"/>
    <w:rsid w:val="00CA32F5"/>
    <w:rsid w:val="00CA38E0"/>
    <w:rsid w:val="00CB19B8"/>
    <w:rsid w:val="00CB5329"/>
    <w:rsid w:val="00CC6B4B"/>
    <w:rsid w:val="00CE1B11"/>
    <w:rsid w:val="00CE4AC4"/>
    <w:rsid w:val="00D11481"/>
    <w:rsid w:val="00D15029"/>
    <w:rsid w:val="00D346B9"/>
    <w:rsid w:val="00D50712"/>
    <w:rsid w:val="00D7491B"/>
    <w:rsid w:val="00D75D08"/>
    <w:rsid w:val="00D94059"/>
    <w:rsid w:val="00DC42C9"/>
    <w:rsid w:val="00DD25B4"/>
    <w:rsid w:val="00DF54BA"/>
    <w:rsid w:val="00E54B53"/>
    <w:rsid w:val="00E87C82"/>
    <w:rsid w:val="00EA31C9"/>
    <w:rsid w:val="00EC364A"/>
    <w:rsid w:val="00EC58CF"/>
    <w:rsid w:val="00EC6A39"/>
    <w:rsid w:val="00EE47F6"/>
    <w:rsid w:val="00EF4E81"/>
    <w:rsid w:val="00F0587A"/>
    <w:rsid w:val="00F32980"/>
    <w:rsid w:val="00F473EE"/>
    <w:rsid w:val="00F52C66"/>
    <w:rsid w:val="00F53C12"/>
    <w:rsid w:val="00F65E74"/>
    <w:rsid w:val="00F72140"/>
    <w:rsid w:val="00F7215A"/>
    <w:rsid w:val="00F77B61"/>
    <w:rsid w:val="00F8625A"/>
    <w:rsid w:val="00F91CB4"/>
    <w:rsid w:val="00FA39F4"/>
    <w:rsid w:val="00FD5B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2248"/>
    <w:pPr>
      <w:widowControl w:val="0"/>
      <w:adjustRightInd w:val="0"/>
      <w:textAlignment w:val="baseline"/>
    </w:pPr>
  </w:style>
  <w:style w:type="paragraph" w:styleId="Heading1">
    <w:name w:val="heading 1"/>
    <w:basedOn w:val="Normal"/>
    <w:next w:val="Normal"/>
    <w:qFormat/>
    <w:rsid w:val="00832248"/>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832248"/>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832248"/>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832248"/>
    <w:pPr>
      <w:keepNext/>
      <w:numPr>
        <w:ilvl w:val="3"/>
        <w:numId w:val="4"/>
      </w:numPr>
      <w:spacing w:before="240" w:after="60"/>
      <w:outlineLvl w:val="3"/>
    </w:pPr>
    <w:rPr>
      <w:b/>
      <w:bCs/>
      <w:sz w:val="28"/>
      <w:szCs w:val="28"/>
    </w:rPr>
  </w:style>
  <w:style w:type="paragraph" w:styleId="Heading5">
    <w:name w:val="heading 5"/>
    <w:basedOn w:val="Normal"/>
    <w:next w:val="Normal"/>
    <w:qFormat/>
    <w:rsid w:val="00832248"/>
    <w:pPr>
      <w:numPr>
        <w:ilvl w:val="4"/>
        <w:numId w:val="4"/>
      </w:numPr>
      <w:spacing w:before="240" w:after="60"/>
      <w:outlineLvl w:val="4"/>
    </w:pPr>
    <w:rPr>
      <w:b/>
      <w:bCs/>
      <w:i/>
      <w:iCs/>
      <w:sz w:val="26"/>
      <w:szCs w:val="26"/>
    </w:rPr>
  </w:style>
  <w:style w:type="paragraph" w:styleId="Heading6">
    <w:name w:val="heading 6"/>
    <w:basedOn w:val="Normal"/>
    <w:next w:val="Normal"/>
    <w:qFormat/>
    <w:rsid w:val="00832248"/>
    <w:pPr>
      <w:numPr>
        <w:ilvl w:val="5"/>
        <w:numId w:val="4"/>
      </w:numPr>
      <w:spacing w:before="240" w:after="60"/>
      <w:outlineLvl w:val="5"/>
    </w:pPr>
    <w:rPr>
      <w:b/>
      <w:bCs/>
      <w:sz w:val="22"/>
      <w:szCs w:val="22"/>
    </w:rPr>
  </w:style>
  <w:style w:type="paragraph" w:styleId="Heading7">
    <w:name w:val="heading 7"/>
    <w:basedOn w:val="Normal"/>
    <w:next w:val="Normal"/>
    <w:qFormat/>
    <w:rsid w:val="00832248"/>
    <w:pPr>
      <w:numPr>
        <w:ilvl w:val="6"/>
        <w:numId w:val="4"/>
      </w:numPr>
      <w:spacing w:before="240" w:after="60"/>
      <w:outlineLvl w:val="6"/>
    </w:pPr>
  </w:style>
  <w:style w:type="paragraph" w:styleId="Heading8">
    <w:name w:val="heading 8"/>
    <w:basedOn w:val="Normal"/>
    <w:next w:val="Normal"/>
    <w:qFormat/>
    <w:rsid w:val="00832248"/>
    <w:pPr>
      <w:numPr>
        <w:ilvl w:val="7"/>
        <w:numId w:val="4"/>
      </w:numPr>
      <w:spacing w:before="240" w:after="60"/>
      <w:outlineLvl w:val="7"/>
    </w:pPr>
    <w:rPr>
      <w:i/>
      <w:iCs/>
    </w:rPr>
  </w:style>
  <w:style w:type="paragraph" w:styleId="Heading9">
    <w:name w:val="heading 9"/>
    <w:basedOn w:val="Normal"/>
    <w:next w:val="Normal"/>
    <w:qFormat/>
    <w:rsid w:val="00832248"/>
    <w:pPr>
      <w:numPr>
        <w:ilvl w:val="8"/>
        <w:numId w:val="4"/>
      </w:numPr>
      <w:spacing w:before="240" w:after="60"/>
      <w:outlineLvl w:val="8"/>
    </w:pPr>
    <w:rPr>
      <w:rFonts w:ascii="Arial" w:hAnsi="Arial" w:cs="Arial"/>
      <w:sz w:val="22"/>
      <w:szCs w:val="22"/>
    </w:rPr>
  </w:style>
  <w:style w:type="character" w:default="1" w:styleId="DefaultParagraphFont">
    <w:name w:val="Default Paragraph Font"/>
    <w:semiHidden/>
    <w:rsid w:val="00832248"/>
  </w:style>
  <w:style w:type="table" w:default="1" w:styleId="TableNormal">
    <w:name w:val="Normal Table"/>
    <w:semiHidden/>
    <w:rsid w:val="002B64EE"/>
    <w:tblPr>
      <w:tblInd w:w="0" w:type="dxa"/>
      <w:tblCellMar>
        <w:top w:w="0" w:type="dxa"/>
        <w:left w:w="108" w:type="dxa"/>
        <w:bottom w:w="0" w:type="dxa"/>
        <w:right w:w="108" w:type="dxa"/>
      </w:tblCellMar>
    </w:tblPr>
  </w:style>
  <w:style w:type="numbering" w:default="1" w:styleId="NoList">
    <w:name w:val="No List"/>
    <w:semiHidden/>
    <w:rsid w:val="00832248"/>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832248"/>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rsid w:val="00DD25B4"/>
    <w:pPr>
      <w:tabs>
        <w:tab w:val="center" w:pos="4320"/>
        <w:tab w:val="right" w:pos="8640"/>
      </w:tabs>
    </w:pPr>
  </w:style>
  <w:style w:type="character" w:styleId="PageNumber">
    <w:name w:val="page number"/>
    <w:rsid w:val="00A52691"/>
    <w:rPr>
      <w:rFonts w:ascii="Arial" w:hAnsi="Arial"/>
      <w:b/>
    </w:rPr>
  </w:style>
  <w:style w:type="paragraph" w:customStyle="1" w:styleId="qryStyle">
    <w:name w:val="qryStyle"/>
    <w:basedOn w:val="Normal"/>
    <w:rsid w:val="00832248"/>
    <w:rPr>
      <w:rFonts w:ascii="Arial Narrow" w:hAnsi="Arial Narrow"/>
    </w:rPr>
  </w:style>
  <w:style w:type="paragraph" w:customStyle="1" w:styleId="xtLabel">
    <w:name w:val="xtLabel"/>
    <w:basedOn w:val="Normal"/>
    <w:rsid w:val="00832248"/>
    <w:pPr>
      <w:keepNext/>
      <w:spacing w:before="120" w:after="120"/>
    </w:pPr>
    <w:rPr>
      <w:rFonts w:ascii="Arial" w:hAnsi="Arial"/>
      <w:b/>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sz w:val="24"/>
      <w:szCs w:val="24"/>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rsid w:val="00832248"/>
    <w:rPr>
      <w:color w:val="800080"/>
      <w:u w:val="single"/>
    </w:rPr>
  </w:style>
  <w:style w:type="character" w:styleId="Hyperlink">
    <w:name w:val="Hyperlink"/>
    <w:rsid w:val="00832248"/>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832248"/>
  </w:style>
  <w:style w:type="paragraph" w:styleId="TOC2">
    <w:name w:val="toc 2"/>
    <w:basedOn w:val="Normal"/>
    <w:next w:val="Normal"/>
    <w:autoRedefine/>
    <w:semiHidden/>
    <w:rsid w:val="00832248"/>
    <w:pPr>
      <w:ind w:left="240"/>
    </w:pPr>
  </w:style>
  <w:style w:type="paragraph" w:styleId="TOC3">
    <w:name w:val="toc 3"/>
    <w:basedOn w:val="Normal"/>
    <w:next w:val="Normal"/>
    <w:autoRedefine/>
    <w:semiHidden/>
    <w:rsid w:val="00832248"/>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rPr>
  </w:style>
  <w:style w:type="paragraph" w:customStyle="1" w:styleId="prid1">
    <w:name w:val="prid1"/>
    <w:basedOn w:val="Normal"/>
    <w:rsid w:val="00A52691"/>
    <w:pPr>
      <w:keepNext/>
      <w:keepLines/>
      <w:outlineLvl w:val="1"/>
    </w:pPr>
    <w:rPr>
      <w:rFonts w:ascii="Arial Narrow" w:hAnsi="Arial Narrow"/>
      <w:b/>
      <w:color w:val="000000"/>
      <w:sz w:val="24"/>
      <w:szCs w:val="24"/>
    </w:rPr>
  </w:style>
  <w:style w:type="paragraph" w:customStyle="1" w:styleId="txtx1">
    <w:name w:val="txtx1"/>
    <w:basedOn w:val="Normal"/>
    <w:rsid w:val="00832248"/>
    <w:pPr>
      <w:keepLines/>
    </w:pPr>
    <w:rPr>
      <w:color w:val="000000"/>
    </w:rPr>
  </w:style>
  <w:style w:type="paragraph" w:customStyle="1" w:styleId="dldl1">
    <w:name w:val="dldl1"/>
    <w:basedOn w:val="BodyText"/>
    <w:rsid w:val="00832248"/>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sz w:val="24"/>
    </w:rPr>
  </w:style>
  <w:style w:type="paragraph" w:customStyle="1" w:styleId="dldl2">
    <w:name w:val="dldl2"/>
    <w:basedOn w:val="dldl1"/>
    <w:rsid w:val="00832248"/>
    <w:pPr>
      <w:numPr>
        <w:ilvl w:val="1"/>
      </w:numPr>
      <w:tabs>
        <w:tab w:val="clear" w:pos="1440"/>
        <w:tab w:val="left" w:pos="2160"/>
        <w:tab w:val="left" w:pos="2880"/>
        <w:tab w:val="left" w:pos="3600"/>
        <w:tab w:val="left" w:pos="4320"/>
        <w:tab w:val="left" w:pos="5040"/>
        <w:tab w:val="left" w:pos="5760"/>
        <w:tab w:val="left" w:pos="6480"/>
      </w:tabs>
      <w:outlineLvl w:val="1"/>
    </w:pPr>
  </w:style>
  <w:style w:type="paragraph" w:customStyle="1" w:styleId="dldl3">
    <w:name w:val="dldl3"/>
    <w:basedOn w:val="dldl1"/>
    <w:rsid w:val="00832248"/>
    <w:pPr>
      <w:numPr>
        <w:ilvl w:val="2"/>
      </w:numPr>
      <w:tabs>
        <w:tab w:val="clear" w:pos="2160"/>
      </w:tabs>
      <w:outlineLvl w:val="2"/>
    </w:pPr>
  </w:style>
  <w:style w:type="paragraph" w:customStyle="1" w:styleId="dldl4">
    <w:name w:val="dldl4"/>
    <w:basedOn w:val="dldl1"/>
    <w:rsid w:val="00832248"/>
    <w:pPr>
      <w:numPr>
        <w:ilvl w:val="3"/>
      </w:numPr>
      <w:tabs>
        <w:tab w:val="clear" w:pos="1440"/>
        <w:tab w:val="clear" w:pos="2880"/>
        <w:tab w:val="left" w:pos="2160"/>
        <w:tab w:val="left" w:pos="3600"/>
        <w:tab w:val="left" w:pos="4320"/>
        <w:tab w:val="left" w:pos="5040"/>
        <w:tab w:val="left" w:pos="5760"/>
        <w:tab w:val="left" w:pos="6480"/>
      </w:tabs>
      <w:outlineLvl w:val="3"/>
    </w:pPr>
  </w:style>
  <w:style w:type="paragraph" w:customStyle="1" w:styleId="dldl5">
    <w:name w:val="dldl5"/>
    <w:basedOn w:val="dldl1"/>
    <w:rsid w:val="00832248"/>
    <w:pPr>
      <w:numPr>
        <w:ilvl w:val="4"/>
      </w:numPr>
      <w:tabs>
        <w:tab w:val="clear" w:pos="1440"/>
        <w:tab w:val="left" w:pos="2160"/>
        <w:tab w:val="left" w:pos="2880"/>
        <w:tab w:val="left" w:pos="3600"/>
        <w:tab w:val="left" w:pos="4320"/>
        <w:tab w:val="left" w:pos="5040"/>
        <w:tab w:val="left" w:pos="5760"/>
        <w:tab w:val="left" w:pos="6480"/>
      </w:tabs>
      <w:outlineLvl w:val="4"/>
    </w:pPr>
  </w:style>
  <w:style w:type="paragraph" w:customStyle="1" w:styleId="dldl6">
    <w:name w:val="dldl6"/>
    <w:basedOn w:val="dldl1"/>
    <w:rsid w:val="00832248"/>
    <w:pPr>
      <w:numPr>
        <w:ilvl w:val="5"/>
      </w:numPr>
      <w:tabs>
        <w:tab w:val="clear" w:pos="2160"/>
      </w:tabs>
      <w:outlineLvl w:val="5"/>
    </w:pPr>
  </w:style>
  <w:style w:type="paragraph" w:customStyle="1" w:styleId="dldl7">
    <w:name w:val="dldl7"/>
    <w:basedOn w:val="dldl1"/>
    <w:rsid w:val="00832248"/>
    <w:pPr>
      <w:numPr>
        <w:ilvl w:val="6"/>
      </w:numPr>
      <w:outlineLvl w:val="6"/>
    </w:pPr>
  </w:style>
  <w:style w:type="paragraph" w:customStyle="1" w:styleId="dldl8">
    <w:name w:val="dldl8"/>
    <w:basedOn w:val="dldl1"/>
    <w:rsid w:val="00832248"/>
    <w:pPr>
      <w:numPr>
        <w:ilvl w:val="7"/>
      </w:numPr>
      <w:tabs>
        <w:tab w:val="clear" w:pos="2880"/>
      </w:tabs>
      <w:outlineLvl w:val="7"/>
    </w:pPr>
  </w:style>
  <w:style w:type="paragraph" w:customStyle="1" w:styleId="dldl9">
    <w:name w:val="dldl9"/>
    <w:basedOn w:val="dldl1"/>
    <w:rsid w:val="00832248"/>
    <w:pPr>
      <w:numPr>
        <w:ilvl w:val="8"/>
      </w:numPr>
      <w:tabs>
        <w:tab w:val="left" w:pos="1440"/>
        <w:tab w:val="left" w:pos="2160"/>
        <w:tab w:val="left" w:pos="2880"/>
        <w:tab w:val="left" w:pos="3600"/>
        <w:tab w:val="left" w:pos="4320"/>
        <w:tab w:val="left" w:pos="5040"/>
        <w:tab w:val="left" w:pos="5760"/>
        <w:tab w:val="left" w:pos="6480"/>
      </w:tabs>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832248"/>
    <w:pPr>
      <w:keepNext/>
      <w:keepLines/>
      <w:spacing w:before="60" w:after="60"/>
    </w:pPr>
    <w:rPr>
      <w:b/>
      <w:sz w:val="22"/>
      <w:szCs w:val="22"/>
    </w:rPr>
  </w:style>
  <w:style w:type="table" w:customStyle="1" w:styleId="TablePlain">
    <w:name w:val="Table Plain"/>
    <w:basedOn w:val="TableNormal"/>
    <w:rsid w:val="00832248"/>
    <w:tblPr>
      <w:tblInd w:w="0" w:type="dxa"/>
      <w:tblCellMar>
        <w:top w:w="0" w:type="dxa"/>
        <w:left w:w="108" w:type="dxa"/>
        <w:bottom w:w="0" w:type="dxa"/>
        <w:right w:w="108" w:type="dxa"/>
      </w:tblCellMar>
    </w:tblPr>
  </w:style>
  <w:style w:type="paragraph" w:customStyle="1" w:styleId="lvlSteps">
    <w:name w:val="lvlSteps"/>
    <w:basedOn w:val="Normal"/>
    <w:rsid w:val="00832248"/>
    <w:pPr>
      <w:spacing w:before="40" w:after="40"/>
    </w:pPr>
    <w:rPr>
      <w:sz w:val="22"/>
      <w:szCs w:val="22"/>
    </w:rPr>
  </w:style>
  <w:style w:type="paragraph" w:customStyle="1" w:styleId="nBodyText">
    <w:name w:val="nBody Text"/>
    <w:basedOn w:val="Normal"/>
    <w:rsid w:val="00832248"/>
    <w:pPr>
      <w:numPr>
        <w:numId w:val="3"/>
      </w:numPr>
      <w:ind w:left="0" w:firstLine="0"/>
    </w:pPr>
    <w:rPr>
      <w:sz w:val="22"/>
      <w:szCs w:val="22"/>
    </w:rPr>
  </w:style>
  <w:style w:type="paragraph" w:customStyle="1" w:styleId="OITitle">
    <w:name w:val="OI_Title"/>
    <w:basedOn w:val="Normal"/>
    <w:rsid w:val="00832248"/>
    <w:pPr>
      <w:jc w:val="center"/>
    </w:pPr>
    <w:rPr>
      <w:b/>
    </w:rPr>
  </w:style>
  <w:style w:type="numbering" w:styleId="111111">
    <w:name w:val="Outline List 2"/>
    <w:basedOn w:val="NoList"/>
    <w:rsid w:val="00832248"/>
    <w:pPr>
      <w:numPr>
        <w:numId w:val="2"/>
      </w:numPr>
    </w:pPr>
  </w:style>
  <w:style w:type="paragraph" w:customStyle="1" w:styleId="OINumber">
    <w:name w:val="OI_Number"/>
    <w:basedOn w:val="Normal"/>
    <w:rsid w:val="00832248"/>
    <w:pPr>
      <w:spacing w:before="80"/>
    </w:pPr>
    <w:rPr>
      <w:b/>
      <w:sz w:val="16"/>
    </w:rPr>
  </w:style>
  <w:style w:type="paragraph" w:styleId="BodyText">
    <w:name w:val="Body Text"/>
    <w:basedOn w:val="Normal"/>
    <w:rsid w:val="00832248"/>
    <w:rPr>
      <w:szCs w:val="22"/>
    </w:rPr>
  </w:style>
  <w:style w:type="paragraph" w:styleId="BodyText2">
    <w:name w:val="Body Text 2"/>
    <w:basedOn w:val="Normal"/>
    <w:rsid w:val="00832248"/>
    <w:pPr>
      <w:spacing w:after="120" w:line="480" w:lineRule="auto"/>
    </w:pPr>
  </w:style>
  <w:style w:type="paragraph" w:customStyle="1" w:styleId="EffectiveDate0">
    <w:name w:val="Effective_Date"/>
    <w:basedOn w:val="Normal"/>
    <w:rsid w:val="00832248"/>
    <w:pPr>
      <w:spacing w:before="80"/>
    </w:pPr>
    <w:rPr>
      <w:sz w:val="16"/>
    </w:rPr>
  </w:style>
  <w:style w:type="paragraph" w:customStyle="1" w:styleId="stepsbulleted">
    <w:name w:val="steps_bulleted"/>
    <w:basedOn w:val="Normal"/>
    <w:rsid w:val="00832248"/>
    <w:pPr>
      <w:keepLines/>
      <w:numPr>
        <w:numId w:val="6"/>
      </w:numPr>
      <w:spacing w:before="40" w:after="40"/>
    </w:pPr>
    <w:rPr>
      <w:color w:val="000000"/>
    </w:rPr>
  </w:style>
  <w:style w:type="paragraph" w:customStyle="1" w:styleId="stepsnumbered">
    <w:name w:val="steps_numbered"/>
    <w:basedOn w:val="BodyText"/>
    <w:rsid w:val="00832248"/>
    <w:pPr>
      <w:numPr>
        <w:numId w:val="8"/>
      </w:numPr>
    </w:pPr>
  </w:style>
  <w:style w:type="paragraph" w:customStyle="1" w:styleId="ColumnHeader">
    <w:name w:val="ColumnHeader"/>
    <w:basedOn w:val="BodyText"/>
    <w:rsid w:val="00832248"/>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rsid w:val="00832248"/>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2248"/>
    <w:pPr>
      <w:widowControl w:val="0"/>
      <w:adjustRightInd w:val="0"/>
      <w:textAlignment w:val="baseline"/>
    </w:pPr>
  </w:style>
  <w:style w:type="paragraph" w:styleId="Heading1">
    <w:name w:val="heading 1"/>
    <w:basedOn w:val="Normal"/>
    <w:next w:val="Normal"/>
    <w:qFormat/>
    <w:rsid w:val="00832248"/>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832248"/>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832248"/>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832248"/>
    <w:pPr>
      <w:keepNext/>
      <w:numPr>
        <w:ilvl w:val="3"/>
        <w:numId w:val="4"/>
      </w:numPr>
      <w:spacing w:before="240" w:after="60"/>
      <w:outlineLvl w:val="3"/>
    </w:pPr>
    <w:rPr>
      <w:b/>
      <w:bCs/>
      <w:sz w:val="28"/>
      <w:szCs w:val="28"/>
    </w:rPr>
  </w:style>
  <w:style w:type="paragraph" w:styleId="Heading5">
    <w:name w:val="heading 5"/>
    <w:basedOn w:val="Normal"/>
    <w:next w:val="Normal"/>
    <w:qFormat/>
    <w:rsid w:val="00832248"/>
    <w:pPr>
      <w:numPr>
        <w:ilvl w:val="4"/>
        <w:numId w:val="4"/>
      </w:numPr>
      <w:spacing w:before="240" w:after="60"/>
      <w:outlineLvl w:val="4"/>
    </w:pPr>
    <w:rPr>
      <w:b/>
      <w:bCs/>
      <w:i/>
      <w:iCs/>
      <w:sz w:val="26"/>
      <w:szCs w:val="26"/>
    </w:rPr>
  </w:style>
  <w:style w:type="paragraph" w:styleId="Heading6">
    <w:name w:val="heading 6"/>
    <w:basedOn w:val="Normal"/>
    <w:next w:val="Normal"/>
    <w:qFormat/>
    <w:rsid w:val="00832248"/>
    <w:pPr>
      <w:numPr>
        <w:ilvl w:val="5"/>
        <w:numId w:val="4"/>
      </w:numPr>
      <w:spacing w:before="240" w:after="60"/>
      <w:outlineLvl w:val="5"/>
    </w:pPr>
    <w:rPr>
      <w:b/>
      <w:bCs/>
      <w:sz w:val="22"/>
      <w:szCs w:val="22"/>
    </w:rPr>
  </w:style>
  <w:style w:type="paragraph" w:styleId="Heading7">
    <w:name w:val="heading 7"/>
    <w:basedOn w:val="Normal"/>
    <w:next w:val="Normal"/>
    <w:qFormat/>
    <w:rsid w:val="00832248"/>
    <w:pPr>
      <w:numPr>
        <w:ilvl w:val="6"/>
        <w:numId w:val="4"/>
      </w:numPr>
      <w:spacing w:before="240" w:after="60"/>
      <w:outlineLvl w:val="6"/>
    </w:pPr>
  </w:style>
  <w:style w:type="paragraph" w:styleId="Heading8">
    <w:name w:val="heading 8"/>
    <w:basedOn w:val="Normal"/>
    <w:next w:val="Normal"/>
    <w:qFormat/>
    <w:rsid w:val="00832248"/>
    <w:pPr>
      <w:numPr>
        <w:ilvl w:val="7"/>
        <w:numId w:val="4"/>
      </w:numPr>
      <w:spacing w:before="240" w:after="60"/>
      <w:outlineLvl w:val="7"/>
    </w:pPr>
    <w:rPr>
      <w:i/>
      <w:iCs/>
    </w:rPr>
  </w:style>
  <w:style w:type="paragraph" w:styleId="Heading9">
    <w:name w:val="heading 9"/>
    <w:basedOn w:val="Normal"/>
    <w:next w:val="Normal"/>
    <w:qFormat/>
    <w:rsid w:val="00832248"/>
    <w:pPr>
      <w:numPr>
        <w:ilvl w:val="8"/>
        <w:numId w:val="4"/>
      </w:numPr>
      <w:spacing w:before="240" w:after="60"/>
      <w:outlineLvl w:val="8"/>
    </w:pPr>
    <w:rPr>
      <w:rFonts w:ascii="Arial" w:hAnsi="Arial" w:cs="Arial"/>
      <w:sz w:val="22"/>
      <w:szCs w:val="22"/>
    </w:rPr>
  </w:style>
  <w:style w:type="character" w:default="1" w:styleId="DefaultParagraphFont">
    <w:name w:val="Default Paragraph Font"/>
    <w:semiHidden/>
    <w:rsid w:val="00832248"/>
  </w:style>
  <w:style w:type="table" w:default="1" w:styleId="TableNormal">
    <w:name w:val="Normal Table"/>
    <w:semiHidden/>
    <w:rsid w:val="002B64EE"/>
    <w:tblPr>
      <w:tblInd w:w="0" w:type="dxa"/>
      <w:tblCellMar>
        <w:top w:w="0" w:type="dxa"/>
        <w:left w:w="108" w:type="dxa"/>
        <w:bottom w:w="0" w:type="dxa"/>
        <w:right w:w="108" w:type="dxa"/>
      </w:tblCellMar>
    </w:tblPr>
  </w:style>
  <w:style w:type="numbering" w:default="1" w:styleId="NoList">
    <w:name w:val="No List"/>
    <w:semiHidden/>
    <w:rsid w:val="00832248"/>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832248"/>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rsid w:val="00DD25B4"/>
    <w:pPr>
      <w:tabs>
        <w:tab w:val="center" w:pos="4320"/>
        <w:tab w:val="right" w:pos="8640"/>
      </w:tabs>
    </w:pPr>
  </w:style>
  <w:style w:type="character" w:styleId="PageNumber">
    <w:name w:val="page number"/>
    <w:rsid w:val="00A52691"/>
    <w:rPr>
      <w:rFonts w:ascii="Arial" w:hAnsi="Arial"/>
      <w:b/>
    </w:rPr>
  </w:style>
  <w:style w:type="paragraph" w:customStyle="1" w:styleId="qryStyle">
    <w:name w:val="qryStyle"/>
    <w:basedOn w:val="Normal"/>
    <w:rsid w:val="00832248"/>
    <w:rPr>
      <w:rFonts w:ascii="Arial Narrow" w:hAnsi="Arial Narrow"/>
    </w:rPr>
  </w:style>
  <w:style w:type="paragraph" w:customStyle="1" w:styleId="xtLabel">
    <w:name w:val="xtLabel"/>
    <w:basedOn w:val="Normal"/>
    <w:rsid w:val="00832248"/>
    <w:pPr>
      <w:keepNext/>
      <w:spacing w:before="120" w:after="120"/>
    </w:pPr>
    <w:rPr>
      <w:rFonts w:ascii="Arial" w:hAnsi="Arial"/>
      <w:b/>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sz w:val="24"/>
      <w:szCs w:val="24"/>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rsid w:val="00832248"/>
    <w:rPr>
      <w:color w:val="800080"/>
      <w:u w:val="single"/>
    </w:rPr>
  </w:style>
  <w:style w:type="character" w:styleId="Hyperlink">
    <w:name w:val="Hyperlink"/>
    <w:rsid w:val="00832248"/>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832248"/>
  </w:style>
  <w:style w:type="paragraph" w:styleId="TOC2">
    <w:name w:val="toc 2"/>
    <w:basedOn w:val="Normal"/>
    <w:next w:val="Normal"/>
    <w:autoRedefine/>
    <w:semiHidden/>
    <w:rsid w:val="00832248"/>
    <w:pPr>
      <w:ind w:left="240"/>
    </w:pPr>
  </w:style>
  <w:style w:type="paragraph" w:styleId="TOC3">
    <w:name w:val="toc 3"/>
    <w:basedOn w:val="Normal"/>
    <w:next w:val="Normal"/>
    <w:autoRedefine/>
    <w:semiHidden/>
    <w:rsid w:val="00832248"/>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rPr>
  </w:style>
  <w:style w:type="paragraph" w:customStyle="1" w:styleId="prid1">
    <w:name w:val="prid1"/>
    <w:basedOn w:val="Normal"/>
    <w:rsid w:val="00A52691"/>
    <w:pPr>
      <w:keepNext/>
      <w:keepLines/>
      <w:outlineLvl w:val="1"/>
    </w:pPr>
    <w:rPr>
      <w:rFonts w:ascii="Arial Narrow" w:hAnsi="Arial Narrow"/>
      <w:b/>
      <w:color w:val="000000"/>
      <w:sz w:val="24"/>
      <w:szCs w:val="24"/>
    </w:rPr>
  </w:style>
  <w:style w:type="paragraph" w:customStyle="1" w:styleId="txtx1">
    <w:name w:val="txtx1"/>
    <w:basedOn w:val="Normal"/>
    <w:rsid w:val="00832248"/>
    <w:pPr>
      <w:keepLines/>
    </w:pPr>
    <w:rPr>
      <w:color w:val="000000"/>
    </w:rPr>
  </w:style>
  <w:style w:type="paragraph" w:customStyle="1" w:styleId="dldl1">
    <w:name w:val="dldl1"/>
    <w:basedOn w:val="BodyText"/>
    <w:rsid w:val="00832248"/>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sz w:val="24"/>
    </w:rPr>
  </w:style>
  <w:style w:type="paragraph" w:customStyle="1" w:styleId="dldl2">
    <w:name w:val="dldl2"/>
    <w:basedOn w:val="dldl1"/>
    <w:rsid w:val="00832248"/>
    <w:pPr>
      <w:numPr>
        <w:ilvl w:val="1"/>
      </w:numPr>
      <w:tabs>
        <w:tab w:val="clear" w:pos="1440"/>
        <w:tab w:val="left" w:pos="2160"/>
        <w:tab w:val="left" w:pos="2880"/>
        <w:tab w:val="left" w:pos="3600"/>
        <w:tab w:val="left" w:pos="4320"/>
        <w:tab w:val="left" w:pos="5040"/>
        <w:tab w:val="left" w:pos="5760"/>
        <w:tab w:val="left" w:pos="6480"/>
      </w:tabs>
      <w:outlineLvl w:val="1"/>
    </w:pPr>
  </w:style>
  <w:style w:type="paragraph" w:customStyle="1" w:styleId="dldl3">
    <w:name w:val="dldl3"/>
    <w:basedOn w:val="dldl1"/>
    <w:rsid w:val="00832248"/>
    <w:pPr>
      <w:numPr>
        <w:ilvl w:val="2"/>
      </w:numPr>
      <w:tabs>
        <w:tab w:val="clear" w:pos="2160"/>
      </w:tabs>
      <w:outlineLvl w:val="2"/>
    </w:pPr>
  </w:style>
  <w:style w:type="paragraph" w:customStyle="1" w:styleId="dldl4">
    <w:name w:val="dldl4"/>
    <w:basedOn w:val="dldl1"/>
    <w:rsid w:val="00832248"/>
    <w:pPr>
      <w:numPr>
        <w:ilvl w:val="3"/>
      </w:numPr>
      <w:tabs>
        <w:tab w:val="clear" w:pos="1440"/>
        <w:tab w:val="clear" w:pos="2880"/>
        <w:tab w:val="left" w:pos="2160"/>
        <w:tab w:val="left" w:pos="3600"/>
        <w:tab w:val="left" w:pos="4320"/>
        <w:tab w:val="left" w:pos="5040"/>
        <w:tab w:val="left" w:pos="5760"/>
        <w:tab w:val="left" w:pos="6480"/>
      </w:tabs>
      <w:outlineLvl w:val="3"/>
    </w:pPr>
  </w:style>
  <w:style w:type="paragraph" w:customStyle="1" w:styleId="dldl5">
    <w:name w:val="dldl5"/>
    <w:basedOn w:val="dldl1"/>
    <w:rsid w:val="00832248"/>
    <w:pPr>
      <w:numPr>
        <w:ilvl w:val="4"/>
      </w:numPr>
      <w:tabs>
        <w:tab w:val="clear" w:pos="1440"/>
        <w:tab w:val="left" w:pos="2160"/>
        <w:tab w:val="left" w:pos="2880"/>
        <w:tab w:val="left" w:pos="3600"/>
        <w:tab w:val="left" w:pos="4320"/>
        <w:tab w:val="left" w:pos="5040"/>
        <w:tab w:val="left" w:pos="5760"/>
        <w:tab w:val="left" w:pos="6480"/>
      </w:tabs>
      <w:outlineLvl w:val="4"/>
    </w:pPr>
  </w:style>
  <w:style w:type="paragraph" w:customStyle="1" w:styleId="dldl6">
    <w:name w:val="dldl6"/>
    <w:basedOn w:val="dldl1"/>
    <w:rsid w:val="00832248"/>
    <w:pPr>
      <w:numPr>
        <w:ilvl w:val="5"/>
      </w:numPr>
      <w:tabs>
        <w:tab w:val="clear" w:pos="2160"/>
      </w:tabs>
      <w:outlineLvl w:val="5"/>
    </w:pPr>
  </w:style>
  <w:style w:type="paragraph" w:customStyle="1" w:styleId="dldl7">
    <w:name w:val="dldl7"/>
    <w:basedOn w:val="dldl1"/>
    <w:rsid w:val="00832248"/>
    <w:pPr>
      <w:numPr>
        <w:ilvl w:val="6"/>
      </w:numPr>
      <w:outlineLvl w:val="6"/>
    </w:pPr>
  </w:style>
  <w:style w:type="paragraph" w:customStyle="1" w:styleId="dldl8">
    <w:name w:val="dldl8"/>
    <w:basedOn w:val="dldl1"/>
    <w:rsid w:val="00832248"/>
    <w:pPr>
      <w:numPr>
        <w:ilvl w:val="7"/>
      </w:numPr>
      <w:tabs>
        <w:tab w:val="clear" w:pos="2880"/>
      </w:tabs>
      <w:outlineLvl w:val="7"/>
    </w:pPr>
  </w:style>
  <w:style w:type="paragraph" w:customStyle="1" w:styleId="dldl9">
    <w:name w:val="dldl9"/>
    <w:basedOn w:val="dldl1"/>
    <w:rsid w:val="00832248"/>
    <w:pPr>
      <w:numPr>
        <w:ilvl w:val="8"/>
      </w:numPr>
      <w:tabs>
        <w:tab w:val="left" w:pos="1440"/>
        <w:tab w:val="left" w:pos="2160"/>
        <w:tab w:val="left" w:pos="2880"/>
        <w:tab w:val="left" w:pos="3600"/>
        <w:tab w:val="left" w:pos="4320"/>
        <w:tab w:val="left" w:pos="5040"/>
        <w:tab w:val="left" w:pos="5760"/>
        <w:tab w:val="left" w:pos="6480"/>
      </w:tabs>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832248"/>
    <w:pPr>
      <w:keepNext/>
      <w:keepLines/>
      <w:spacing w:before="60" w:after="60"/>
    </w:pPr>
    <w:rPr>
      <w:b/>
      <w:sz w:val="22"/>
      <w:szCs w:val="22"/>
    </w:rPr>
  </w:style>
  <w:style w:type="table" w:customStyle="1" w:styleId="TablePlain">
    <w:name w:val="Table Plain"/>
    <w:basedOn w:val="TableNormal"/>
    <w:rsid w:val="00832248"/>
    <w:tblPr>
      <w:tblInd w:w="0" w:type="dxa"/>
      <w:tblCellMar>
        <w:top w:w="0" w:type="dxa"/>
        <w:left w:w="108" w:type="dxa"/>
        <w:bottom w:w="0" w:type="dxa"/>
        <w:right w:w="108" w:type="dxa"/>
      </w:tblCellMar>
    </w:tblPr>
  </w:style>
  <w:style w:type="paragraph" w:customStyle="1" w:styleId="lvlSteps">
    <w:name w:val="lvlSteps"/>
    <w:basedOn w:val="Normal"/>
    <w:rsid w:val="00832248"/>
    <w:pPr>
      <w:spacing w:before="40" w:after="40"/>
    </w:pPr>
    <w:rPr>
      <w:sz w:val="22"/>
      <w:szCs w:val="22"/>
    </w:rPr>
  </w:style>
  <w:style w:type="paragraph" w:customStyle="1" w:styleId="nBodyText">
    <w:name w:val="nBody Text"/>
    <w:basedOn w:val="Normal"/>
    <w:rsid w:val="00832248"/>
    <w:pPr>
      <w:numPr>
        <w:numId w:val="3"/>
      </w:numPr>
      <w:ind w:left="0" w:firstLine="0"/>
    </w:pPr>
    <w:rPr>
      <w:sz w:val="22"/>
      <w:szCs w:val="22"/>
    </w:rPr>
  </w:style>
  <w:style w:type="paragraph" w:customStyle="1" w:styleId="OITitle">
    <w:name w:val="OI_Title"/>
    <w:basedOn w:val="Normal"/>
    <w:rsid w:val="00832248"/>
    <w:pPr>
      <w:jc w:val="center"/>
    </w:pPr>
    <w:rPr>
      <w:b/>
    </w:rPr>
  </w:style>
  <w:style w:type="numbering" w:styleId="111111">
    <w:name w:val="Outline List 2"/>
    <w:basedOn w:val="NoList"/>
    <w:rsid w:val="00832248"/>
    <w:pPr>
      <w:numPr>
        <w:numId w:val="2"/>
      </w:numPr>
    </w:pPr>
  </w:style>
  <w:style w:type="paragraph" w:customStyle="1" w:styleId="OINumber">
    <w:name w:val="OI_Number"/>
    <w:basedOn w:val="Normal"/>
    <w:rsid w:val="00832248"/>
    <w:pPr>
      <w:spacing w:before="80"/>
    </w:pPr>
    <w:rPr>
      <w:b/>
      <w:sz w:val="16"/>
    </w:rPr>
  </w:style>
  <w:style w:type="paragraph" w:styleId="BodyText">
    <w:name w:val="Body Text"/>
    <w:basedOn w:val="Normal"/>
    <w:rsid w:val="00832248"/>
    <w:rPr>
      <w:szCs w:val="22"/>
    </w:rPr>
  </w:style>
  <w:style w:type="paragraph" w:styleId="BodyText2">
    <w:name w:val="Body Text 2"/>
    <w:basedOn w:val="Normal"/>
    <w:rsid w:val="00832248"/>
    <w:pPr>
      <w:spacing w:after="120" w:line="480" w:lineRule="auto"/>
    </w:pPr>
  </w:style>
  <w:style w:type="paragraph" w:customStyle="1" w:styleId="EffectiveDate0">
    <w:name w:val="Effective_Date"/>
    <w:basedOn w:val="Normal"/>
    <w:rsid w:val="00832248"/>
    <w:pPr>
      <w:spacing w:before="80"/>
    </w:pPr>
    <w:rPr>
      <w:sz w:val="16"/>
    </w:rPr>
  </w:style>
  <w:style w:type="paragraph" w:customStyle="1" w:styleId="stepsbulleted">
    <w:name w:val="steps_bulleted"/>
    <w:basedOn w:val="Normal"/>
    <w:rsid w:val="00832248"/>
    <w:pPr>
      <w:keepLines/>
      <w:numPr>
        <w:numId w:val="6"/>
      </w:numPr>
      <w:spacing w:before="40" w:after="40"/>
    </w:pPr>
    <w:rPr>
      <w:color w:val="000000"/>
    </w:rPr>
  </w:style>
  <w:style w:type="paragraph" w:customStyle="1" w:styleId="stepsnumbered">
    <w:name w:val="steps_numbered"/>
    <w:basedOn w:val="BodyText"/>
    <w:rsid w:val="00832248"/>
    <w:pPr>
      <w:numPr>
        <w:numId w:val="8"/>
      </w:numPr>
    </w:pPr>
  </w:style>
  <w:style w:type="paragraph" w:customStyle="1" w:styleId="ColumnHeader">
    <w:name w:val="ColumnHeader"/>
    <w:basedOn w:val="BodyText"/>
    <w:rsid w:val="00832248"/>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rsid w:val="00832248"/>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image" Target="media/image2.wmf"/><Relationship Id="rId14" Type="http://schemas.openxmlformats.org/officeDocument/2006/relationships/image" Target="C:%5CxtProject%5CSaf_HazMat_AC14%5Cgraphics%5Cxword_grid.wmf" TargetMode="External"/><Relationship Id="rId15" Type="http://schemas.openxmlformats.org/officeDocument/2006/relationships/hyperlink" Target="http://www.osha.gov" TargetMode="External"/><Relationship Id="rId16" Type="http://schemas.openxmlformats.org/officeDocument/2006/relationships/hyperlink" Target="http://www.osha.gov/SLTC/hazardcommunications/index.html" TargetMode="External"/><Relationship Id="rId17" Type="http://schemas.openxmlformats.org/officeDocument/2006/relationships/hyperlink" Target="http://www.ilpi.com/msds/ref/index.html" TargetMode="External"/><Relationship Id="rId18" Type="http://schemas.openxmlformats.org/officeDocument/2006/relationships/hyperlink" Target="http://www.dhs.ca.gov/ohb/hesis/uts.htm" TargetMode="External"/><Relationship Id="rId19" Type="http://schemas.openxmlformats.org/officeDocument/2006/relationships/header" Target="header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ject\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\project\reports.dot</Template>
  <TotalTime>0</TotalTime>
  <Pages>1</Pages>
  <Words>838</Words>
  <Characters>4777</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SOP Flex Report Template</vt:lpstr>
    </vt:vector>
  </TitlesOfParts>
  <Company>PCES</Company>
  <LinksUpToDate>false</LinksUpToDate>
  <CharactersWithSpaces>5604</CharactersWithSpaces>
  <SharedDoc>false</SharedDoc>
  <HLinks>
    <vt:vector size="54" baseType="variant">
      <vt:variant>
        <vt:i4>8061037</vt:i4>
      </vt:variant>
      <vt:variant>
        <vt:i4>27</vt:i4>
      </vt:variant>
      <vt:variant>
        <vt:i4>0</vt:i4>
      </vt:variant>
      <vt:variant>
        <vt:i4>5</vt:i4>
      </vt:variant>
      <vt:variant>
        <vt:lpwstr>http://www.dhs.ca.gov/ohb/hesis/uts.htm</vt:lpwstr>
      </vt:variant>
      <vt:variant>
        <vt:lpwstr/>
      </vt:variant>
      <vt:variant>
        <vt:i4>8061037</vt:i4>
      </vt:variant>
      <vt:variant>
        <vt:i4>24</vt:i4>
      </vt:variant>
      <vt:variant>
        <vt:i4>0</vt:i4>
      </vt:variant>
      <vt:variant>
        <vt:i4>5</vt:i4>
      </vt:variant>
      <vt:variant>
        <vt:lpwstr>http://www.dhs.ca.gov/ohb/hesis/uts.htm</vt:lpwstr>
      </vt:variant>
      <vt:variant>
        <vt:lpwstr/>
      </vt:variant>
      <vt:variant>
        <vt:i4>3670118</vt:i4>
      </vt:variant>
      <vt:variant>
        <vt:i4>21</vt:i4>
      </vt:variant>
      <vt:variant>
        <vt:i4>0</vt:i4>
      </vt:variant>
      <vt:variant>
        <vt:i4>5</vt:i4>
      </vt:variant>
      <vt:variant>
        <vt:lpwstr>http://www.ilpi.com/msds/ref/index.html</vt:lpwstr>
      </vt:variant>
      <vt:variant>
        <vt:lpwstr/>
      </vt:variant>
      <vt:variant>
        <vt:i4>3670118</vt:i4>
      </vt:variant>
      <vt:variant>
        <vt:i4>18</vt:i4>
      </vt:variant>
      <vt:variant>
        <vt:i4>0</vt:i4>
      </vt:variant>
      <vt:variant>
        <vt:i4>5</vt:i4>
      </vt:variant>
      <vt:variant>
        <vt:lpwstr>http://www.ilpi.com/msds/ref/index.html</vt:lpwstr>
      </vt:variant>
      <vt:variant>
        <vt:lpwstr/>
      </vt:variant>
      <vt:variant>
        <vt:i4>4915208</vt:i4>
      </vt:variant>
      <vt:variant>
        <vt:i4>15</vt:i4>
      </vt:variant>
      <vt:variant>
        <vt:i4>0</vt:i4>
      </vt:variant>
      <vt:variant>
        <vt:i4>5</vt:i4>
      </vt:variant>
      <vt:variant>
        <vt:lpwstr>http://www.osha.gov/SLTC/hazardcommunications/index.html</vt:lpwstr>
      </vt:variant>
      <vt:variant>
        <vt:lpwstr/>
      </vt:variant>
      <vt:variant>
        <vt:i4>4915208</vt:i4>
      </vt:variant>
      <vt:variant>
        <vt:i4>12</vt:i4>
      </vt:variant>
      <vt:variant>
        <vt:i4>0</vt:i4>
      </vt:variant>
      <vt:variant>
        <vt:i4>5</vt:i4>
      </vt:variant>
      <vt:variant>
        <vt:lpwstr>http://www.osha.gov/SLTC/hazardcommunications/index.html</vt:lpwstr>
      </vt:variant>
      <vt:variant>
        <vt:lpwstr/>
      </vt:variant>
      <vt:variant>
        <vt:i4>4325459</vt:i4>
      </vt:variant>
      <vt:variant>
        <vt:i4>9</vt:i4>
      </vt:variant>
      <vt:variant>
        <vt:i4>0</vt:i4>
      </vt:variant>
      <vt:variant>
        <vt:i4>5</vt:i4>
      </vt:variant>
      <vt:variant>
        <vt:lpwstr>http://www.osha.gov/</vt:lpwstr>
      </vt:variant>
      <vt:variant>
        <vt:lpwstr/>
      </vt:variant>
      <vt:variant>
        <vt:i4>4325459</vt:i4>
      </vt:variant>
      <vt:variant>
        <vt:i4>6</vt:i4>
      </vt:variant>
      <vt:variant>
        <vt:i4>0</vt:i4>
      </vt:variant>
      <vt:variant>
        <vt:i4>5</vt:i4>
      </vt:variant>
      <vt:variant>
        <vt:lpwstr>http://www.osha.gov/</vt:lpwstr>
      </vt:variant>
      <vt:variant>
        <vt:lpwstr/>
      </vt:variant>
      <vt:variant>
        <vt:i4>3014656</vt:i4>
      </vt:variant>
      <vt:variant>
        <vt:i4>4093</vt:i4>
      </vt:variant>
      <vt:variant>
        <vt:i4>1025</vt:i4>
      </vt:variant>
      <vt:variant>
        <vt:i4>1</vt:i4>
      </vt:variant>
      <vt:variant>
        <vt:lpwstr>C:\xtProject\Saf_HazMat_AC14\graphics\xword_grid.wmf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Flex Report Template</dc:title>
  <dc:subject/>
  <dc:creator>PCES</dc:creator>
  <cp:keywords/>
  <dc:description>This template may be used as a model for building customized flex report output templates</dc:description>
  <cp:lastModifiedBy>MJ Willis</cp:lastModifiedBy>
  <cp:revision>2</cp:revision>
  <cp:lastPrinted>2011-07-07T18:36:00Z</cp:lastPrinted>
  <dcterms:created xsi:type="dcterms:W3CDTF">2017-03-17T01:49:00Z</dcterms:created>
  <dcterms:modified xsi:type="dcterms:W3CDTF">2017-03-17T01:49:00Z</dcterms:modified>
</cp:coreProperties>
</file>